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F66CBB" w:rsidRDefault="00E653F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911427">
        <w:rPr>
          <w:rFonts w:ascii="Cambria" w:eastAsia="Calibri" w:hAnsi="Cambria" w:cs="Calibri"/>
          <w:b/>
          <w:sz w:val="18"/>
          <w:szCs w:val="18"/>
        </w:rPr>
        <w:t xml:space="preserve"> PARA REGISTRO DE PREÇOS N.º 036</w:t>
      </w:r>
      <w:r w:rsidRPr="00F66CBB">
        <w:rPr>
          <w:rFonts w:ascii="Cambria" w:eastAsia="Calibri" w:hAnsi="Cambria" w:cs="Calibri"/>
          <w:b/>
          <w:sz w:val="18"/>
          <w:szCs w:val="18"/>
        </w:rPr>
        <w:t>/2021</w:t>
      </w:r>
    </w:p>
    <w:p w:rsidR="00E653F8" w:rsidRDefault="00911427" w:rsidP="00E653F8">
      <w:pPr>
        <w:autoSpaceDE w:val="0"/>
        <w:autoSpaceDN w:val="0"/>
        <w:adjustRightInd w:val="0"/>
        <w:spacing w:after="160" w:line="259" w:lineRule="auto"/>
        <w:ind w:left="-567" w:right="-568"/>
        <w:jc w:val="center"/>
        <w:rPr>
          <w:rFonts w:ascii="Cambria" w:eastAsia="Calibri" w:hAnsi="Cambria" w:cs="Calibri"/>
          <w:b/>
          <w:sz w:val="18"/>
          <w:szCs w:val="18"/>
        </w:rPr>
      </w:pPr>
      <w:r>
        <w:rPr>
          <w:rFonts w:ascii="Cambria" w:eastAsia="Calibri" w:hAnsi="Cambria" w:cs="Calibri"/>
          <w:b/>
          <w:sz w:val="18"/>
          <w:szCs w:val="18"/>
        </w:rPr>
        <w:t>PROCESSO ADMINISTRATIVO 036</w:t>
      </w:r>
      <w:r w:rsidR="00E653F8" w:rsidRPr="00F66CBB">
        <w:rPr>
          <w:rFonts w:ascii="Cambria" w:eastAsia="Calibri" w:hAnsi="Cambria" w:cs="Calibri"/>
          <w:b/>
          <w:sz w:val="18"/>
          <w:szCs w:val="18"/>
        </w:rPr>
        <w:t>/2021</w:t>
      </w:r>
    </w:p>
    <w:p w:rsidR="00B873E8" w:rsidRPr="00F66CBB" w:rsidRDefault="00B873E8" w:rsidP="00E653F8">
      <w:pPr>
        <w:autoSpaceDE w:val="0"/>
        <w:autoSpaceDN w:val="0"/>
        <w:adjustRightInd w:val="0"/>
        <w:spacing w:after="160" w:line="259" w:lineRule="auto"/>
        <w:ind w:left="-567" w:right="-568"/>
        <w:jc w:val="center"/>
        <w:rPr>
          <w:rFonts w:ascii="Cambria" w:eastAsia="Calibri" w:hAnsi="Cambria" w:cs="Calibri"/>
          <w:b/>
          <w:sz w:val="18"/>
          <w:szCs w:val="18"/>
        </w:rPr>
      </w:pPr>
      <w:r>
        <w:rPr>
          <w:rFonts w:ascii="Cambria" w:eastAsia="Calibri" w:hAnsi="Cambria" w:cs="Calibri"/>
          <w:b/>
          <w:sz w:val="18"/>
          <w:szCs w:val="18"/>
        </w:rPr>
        <w:t>EDITAL RETIFICADO</w:t>
      </w:r>
    </w:p>
    <w:p w:rsidR="00E653F8" w:rsidRPr="00F66CBB" w:rsidRDefault="00E653F8" w:rsidP="00940528">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sz w:val="18"/>
          <w:szCs w:val="18"/>
        </w:rPr>
        <w:t xml:space="preserve">A Prefeitura Municipal de São Francisco de Assis-RS, baseada na autorização expedida pelo </w:t>
      </w:r>
      <w:proofErr w:type="gramStart"/>
      <w:r w:rsidRPr="00F66CBB">
        <w:rPr>
          <w:rFonts w:ascii="Cambria" w:eastAsia="Calibri" w:hAnsi="Cambria" w:cs="Calibri"/>
          <w:sz w:val="18"/>
          <w:szCs w:val="18"/>
        </w:rPr>
        <w:t>Sr.</w:t>
      </w:r>
      <w:proofErr w:type="gramEnd"/>
      <w:r w:rsidRPr="00F66CBB">
        <w:rPr>
          <w:rFonts w:ascii="Cambria" w:eastAsia="Calibri" w:hAnsi="Cambria" w:cs="Calibri"/>
          <w:sz w:val="18"/>
          <w:szCs w:val="18"/>
        </w:rPr>
        <w:t xml:space="preserve"> Prefeito Municipal, torna pública para conhecimento dos interessados a abertura da licitação na modalidade de </w:t>
      </w:r>
      <w:r w:rsidRPr="00F66CBB">
        <w:rPr>
          <w:rFonts w:ascii="Cambria" w:eastAsia="Calibri" w:hAnsi="Cambria" w:cs="Calibri"/>
          <w:b/>
          <w:sz w:val="18"/>
          <w:szCs w:val="18"/>
        </w:rPr>
        <w:t xml:space="preserve">PREGÃO ELETRÔNICO, </w:t>
      </w:r>
      <w:r w:rsidRPr="00F66CBB">
        <w:rPr>
          <w:rFonts w:ascii="Cambria" w:eastAsia="Calibri" w:hAnsi="Cambria" w:cs="Calibri"/>
          <w:sz w:val="18"/>
          <w:szCs w:val="18"/>
        </w:rPr>
        <w:t>no</w:t>
      </w:r>
      <w:r w:rsidRPr="00F66CBB">
        <w:rPr>
          <w:rFonts w:ascii="Cambria" w:eastAsia="Calibri" w:hAnsi="Cambria" w:cs="Calibri"/>
          <w:b/>
          <w:sz w:val="18"/>
          <w:szCs w:val="18"/>
        </w:rPr>
        <w:t xml:space="preserve"> SISTEMA DE REGISTRO DE PREÇOS</w:t>
      </w:r>
      <w:r w:rsidRPr="00F66CBB">
        <w:rPr>
          <w:rFonts w:ascii="Cambria" w:eastAsia="Calibri" w:hAnsi="Cambria" w:cs="Calibri"/>
          <w:sz w:val="18"/>
          <w:szCs w:val="18"/>
        </w:rPr>
        <w:t>, do</w:t>
      </w:r>
      <w:r w:rsidRPr="00F66CBB">
        <w:rPr>
          <w:rFonts w:ascii="Cambria" w:eastAsia="Calibri" w:hAnsi="Cambria" w:cs="Calibri"/>
          <w:b/>
          <w:sz w:val="18"/>
          <w:szCs w:val="18"/>
        </w:rPr>
        <w:t xml:space="preserve"> </w:t>
      </w:r>
      <w:r w:rsidRPr="00F66CBB">
        <w:rPr>
          <w:rFonts w:ascii="Cambria" w:eastAsia="Calibri" w:hAnsi="Cambria" w:cs="Calibri"/>
          <w:sz w:val="18"/>
          <w:szCs w:val="18"/>
        </w:rPr>
        <w:t>tipo</w:t>
      </w:r>
      <w:r w:rsidRPr="00F66CBB">
        <w:rPr>
          <w:rFonts w:ascii="Cambria" w:eastAsia="Calibri" w:hAnsi="Cambria" w:cs="Calibri"/>
          <w:b/>
          <w:sz w:val="18"/>
          <w:szCs w:val="18"/>
        </w:rPr>
        <w:t xml:space="preserve"> MENOR PREÇO POR ITEM</w:t>
      </w:r>
      <w:r w:rsidRPr="00F66CBB">
        <w:rPr>
          <w:rFonts w:ascii="Cambria" w:eastAsia="Calibri" w:hAnsi="Cambria" w:cs="Calibri"/>
          <w:sz w:val="18"/>
          <w:szCs w:val="18"/>
        </w:rPr>
        <w:t xml:space="preserve">, </w:t>
      </w:r>
      <w:r w:rsidR="00911427">
        <w:rPr>
          <w:rFonts w:ascii="Cambria" w:eastAsia="Calibri" w:hAnsi="Cambria" w:cs="Calibri"/>
          <w:sz w:val="18"/>
          <w:szCs w:val="18"/>
        </w:rPr>
        <w:t xml:space="preserve">no modo de disputa </w:t>
      </w:r>
      <w:r w:rsidR="00911427" w:rsidRPr="00911427">
        <w:rPr>
          <w:rFonts w:ascii="Cambria" w:eastAsia="Calibri" w:hAnsi="Cambria" w:cs="Calibri"/>
          <w:b/>
          <w:sz w:val="18"/>
          <w:szCs w:val="18"/>
        </w:rPr>
        <w:t>ABERTO</w:t>
      </w:r>
      <w:r w:rsidR="00911427">
        <w:rPr>
          <w:rFonts w:ascii="Cambria" w:eastAsia="Calibri" w:hAnsi="Cambria" w:cs="Calibri"/>
          <w:sz w:val="18"/>
          <w:szCs w:val="18"/>
        </w:rPr>
        <w:t xml:space="preserve">, </w:t>
      </w:r>
      <w:r w:rsidRPr="00F66CBB">
        <w:rPr>
          <w:rFonts w:ascii="Cambria" w:eastAsia="Calibri" w:hAnsi="Cambria" w:cs="Calibri"/>
          <w:sz w:val="18"/>
          <w:szCs w:val="18"/>
        </w:rPr>
        <w:t xml:space="preserve">tendo por finalidade a </w:t>
      </w:r>
      <w:r w:rsidRPr="00F66CBB">
        <w:rPr>
          <w:rFonts w:ascii="Cambria" w:eastAsia="Calibri" w:hAnsi="Cambria" w:cs="Calibri"/>
          <w:bCs/>
          <w:sz w:val="18"/>
          <w:szCs w:val="18"/>
        </w:rPr>
        <w:t>Aquisição eventual e parcelada de medicamentos de uso humano</w:t>
      </w:r>
      <w:r w:rsidRPr="00F66CBB">
        <w:rPr>
          <w:rFonts w:ascii="Cambria" w:eastAsia="Calibri" w:hAnsi="Cambria" w:cs="Calibri"/>
          <w:sz w:val="18"/>
          <w:szCs w:val="18"/>
        </w:rPr>
        <w:t xml:space="preserve">, nos termos solicitados pela Secretaria Municipal de Saúde. Esta licitação será regida pela Lei Federal nº 10.520/2002, pelo Decreto Municipal nº 907/2018 e Decreto Municipal nº 1.040/2020, pela </w:t>
      </w:r>
      <w:r w:rsidR="003F7582">
        <w:rPr>
          <w:rFonts w:ascii="Cambria" w:eastAsia="Calibri" w:hAnsi="Cambria" w:cs="Calibri"/>
          <w:sz w:val="18"/>
          <w:szCs w:val="18"/>
        </w:rPr>
        <w:t>Portaria Municipal nº 365/2021</w:t>
      </w:r>
      <w:r w:rsidRPr="00F66CBB">
        <w:rPr>
          <w:rFonts w:ascii="Cambria" w:eastAsia="Calibri" w:hAnsi="Cambria" w:cs="Calibri"/>
          <w:sz w:val="18"/>
          <w:szCs w:val="18"/>
        </w:rPr>
        <w:t xml:space="preserve">, pela Lei Complementar nº 123/2006 e suas alterações posteriores, com subsídios na Lei Federal nº 8.666/1993 e suas alterações posteriores, </w:t>
      </w:r>
      <w:r w:rsidRPr="00F66CBB">
        <w:rPr>
          <w:rFonts w:ascii="Cambria" w:eastAsia="Calibri" w:hAnsi="Cambria" w:cs="Calibri"/>
          <w:sz w:val="18"/>
          <w:szCs w:val="18"/>
          <w:bdr w:val="none" w:sz="0" w:space="0" w:color="auto" w:frame="1"/>
        </w:rPr>
        <w:t xml:space="preserve">e </w:t>
      </w:r>
      <w:r w:rsidRPr="00F66CBB">
        <w:rPr>
          <w:rFonts w:ascii="Cambria" w:eastAsia="Calibri" w:hAnsi="Cambria" w:cs="Calibri"/>
          <w:sz w:val="18"/>
          <w:szCs w:val="18"/>
        </w:rPr>
        <w:t>pelas disposições a seguir estabelecidas.</w:t>
      </w:r>
    </w:p>
    <w:p w:rsidR="00E653F8" w:rsidRPr="00F66CBB" w:rsidRDefault="00E653F8" w:rsidP="00C44E25">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Cs/>
          <w:sz w:val="18"/>
          <w:szCs w:val="18"/>
        </w:rPr>
        <w:t xml:space="preserve">A sessão virtual do pregão eletrônico será realizada no seguinte endereço: </w:t>
      </w:r>
      <w:hyperlink r:id="rId8" w:history="1">
        <w:r w:rsidRPr="00F66CBB">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F66CBB">
        <w:rPr>
          <w:rFonts w:ascii="Cambria" w:eastAsia="Calibri" w:hAnsi="Cambria" w:cs="Calibri"/>
          <w:kern w:val="2"/>
          <w:sz w:val="18"/>
          <w:szCs w:val="18"/>
          <w:shd w:val="clear" w:color="auto" w:fill="FFFFFF"/>
          <w:lang w:eastAsia="zh-CN"/>
        </w:rPr>
        <w:t xml:space="preserve"> </w:t>
      </w:r>
      <w:r w:rsidRPr="00F66CBB">
        <w:rPr>
          <w:rFonts w:ascii="Cambria" w:eastAsia="Calibri" w:hAnsi="Cambria" w:cs="Calibri"/>
          <w:b/>
          <w:kern w:val="2"/>
          <w:sz w:val="18"/>
          <w:szCs w:val="18"/>
          <w:lang w:eastAsia="zh-CN"/>
        </w:rPr>
        <w:t>,</w:t>
      </w:r>
      <w:proofErr w:type="gramEnd"/>
      <w:r w:rsidRPr="00F66CBB">
        <w:rPr>
          <w:rFonts w:ascii="Cambria" w:eastAsia="Calibri" w:hAnsi="Cambria" w:cs="Calibri"/>
          <w:b/>
          <w:kern w:val="2"/>
          <w:sz w:val="18"/>
          <w:szCs w:val="18"/>
          <w:lang w:eastAsia="zh-CN"/>
        </w:rPr>
        <w:t xml:space="preserve"> </w:t>
      </w:r>
      <w:r w:rsidRPr="00197D65">
        <w:rPr>
          <w:rFonts w:ascii="Cambria" w:eastAsia="Calibri" w:hAnsi="Cambria" w:cs="Calibri"/>
          <w:b/>
          <w:bCs/>
          <w:sz w:val="18"/>
          <w:szCs w:val="18"/>
        </w:rPr>
        <w:t xml:space="preserve">no dia </w:t>
      </w:r>
      <w:r w:rsidR="00197D65" w:rsidRPr="00197D65">
        <w:rPr>
          <w:rFonts w:ascii="Cambria" w:eastAsia="Calibri" w:hAnsi="Cambria" w:cs="Calibri"/>
          <w:b/>
          <w:bCs/>
          <w:sz w:val="18"/>
          <w:szCs w:val="18"/>
        </w:rPr>
        <w:t>08</w:t>
      </w:r>
      <w:r w:rsidRPr="00197D65">
        <w:rPr>
          <w:rFonts w:ascii="Cambria" w:eastAsia="Calibri" w:hAnsi="Cambria" w:cs="Calibri"/>
          <w:b/>
          <w:bCs/>
          <w:sz w:val="18"/>
          <w:szCs w:val="18"/>
        </w:rPr>
        <w:t xml:space="preserve"> de </w:t>
      </w:r>
      <w:r w:rsidR="00911427" w:rsidRPr="00197D65">
        <w:rPr>
          <w:rFonts w:ascii="Cambria" w:eastAsia="Calibri" w:hAnsi="Cambria" w:cs="Calibri"/>
          <w:b/>
          <w:bCs/>
          <w:sz w:val="18"/>
          <w:szCs w:val="18"/>
        </w:rPr>
        <w:t>outubro</w:t>
      </w:r>
      <w:r w:rsidRPr="00197D65">
        <w:rPr>
          <w:rFonts w:ascii="Cambria" w:eastAsia="Calibri" w:hAnsi="Cambria" w:cs="Calibri"/>
          <w:b/>
          <w:bCs/>
          <w:sz w:val="18"/>
          <w:szCs w:val="18"/>
        </w:rPr>
        <w:t xml:space="preserve"> de 2021 </w:t>
      </w:r>
      <w:r w:rsidRPr="00D86CD3">
        <w:rPr>
          <w:rFonts w:ascii="Cambria" w:eastAsia="Calibri" w:hAnsi="Cambria" w:cs="Calibri"/>
          <w:b/>
          <w:bCs/>
          <w:sz w:val="18"/>
          <w:szCs w:val="18"/>
        </w:rPr>
        <w:t>às 08h e 30min</w:t>
      </w:r>
      <w:r w:rsidRPr="00F66CBB">
        <w:rPr>
          <w:rFonts w:ascii="Cambria" w:eastAsia="Calibri" w:hAnsi="Cambria" w:cs="Calibri"/>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940528">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1.1.</w:t>
      </w:r>
      <w:r w:rsidRPr="00F66CBB">
        <w:rPr>
          <w:rFonts w:ascii="Cambria" w:eastAsia="Calibri" w:hAnsi="Cambria" w:cs="Calibri"/>
          <w:sz w:val="18"/>
          <w:szCs w:val="18"/>
        </w:rPr>
        <w:t xml:space="preserve"> Constitui objeto da presente licitação a escolha da proposta mais vantajosa para</w:t>
      </w:r>
      <w:r w:rsidRPr="00F66CBB">
        <w:rPr>
          <w:rFonts w:ascii="Cambria" w:eastAsia="Calibri" w:hAnsi="Cambria" w:cs="Calibri"/>
          <w:bCs/>
          <w:sz w:val="18"/>
          <w:szCs w:val="18"/>
        </w:rPr>
        <w:t xml:space="preserve"> Aquisição eventual e parcelada de medicamentos de us</w:t>
      </w:r>
      <w:r w:rsidR="00940528" w:rsidRPr="00F66CBB">
        <w:rPr>
          <w:rFonts w:ascii="Cambria" w:eastAsia="Calibri" w:hAnsi="Cambria" w:cs="Calibri"/>
          <w:bCs/>
          <w:sz w:val="18"/>
          <w:szCs w:val="18"/>
        </w:rPr>
        <w:t>o humano</w:t>
      </w:r>
      <w:r w:rsidRPr="00F66CBB">
        <w:rPr>
          <w:rFonts w:ascii="Cambria" w:eastAsia="Calibri" w:hAnsi="Cambria" w:cs="Calibri"/>
          <w:sz w:val="18"/>
          <w:szCs w:val="18"/>
        </w:rPr>
        <w:t xml:space="preserve">, nos termos solicitados pela Secretaria Municipal de Saúde e conforme as especificações contidas no </w:t>
      </w:r>
      <w:r w:rsidRPr="00F66CBB">
        <w:rPr>
          <w:rFonts w:ascii="Cambria" w:eastAsia="Calibri" w:hAnsi="Cambria" w:cs="Calibri"/>
          <w:b/>
          <w:sz w:val="18"/>
          <w:szCs w:val="18"/>
        </w:rPr>
        <w:t>ANEXO I – TERMO DE REFERÊNCIA.</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1.1.1</w:t>
      </w:r>
      <w:r w:rsidRPr="00F66CBB">
        <w:rPr>
          <w:rFonts w:ascii="Cambria" w:eastAsia="Calibri" w:hAnsi="Cambria" w:cs="Calibri"/>
          <w:sz w:val="18"/>
          <w:szCs w:val="18"/>
        </w:rPr>
        <w:t>. Os produtos deveram estar em conformidade com as normas e padrões da ANVISA – Agência Nacional de Vigilância Sanitária e de outras normas regulamentadoras aplicáveis ao objeto, em vigor (caso houver).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1.2. </w:t>
      </w:r>
      <w:r w:rsidRPr="00F66CBB">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 xml:space="preserve">1.3. </w:t>
      </w:r>
      <w:r w:rsidRPr="00F66CBB">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F66CBB">
        <w:rPr>
          <w:rFonts w:ascii="Cambria" w:eastAsia="Calibri" w:hAnsi="Cambria" w:cs="Calibri"/>
          <w:sz w:val="18"/>
          <w:szCs w:val="18"/>
        </w:rPr>
        <w:t xml:space="preserve"> ao disposto no item 19 deste edital.</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1.4</w:t>
      </w:r>
      <w:r w:rsidRPr="00F66CBB">
        <w:rPr>
          <w:rFonts w:ascii="Cambria" w:eastAsia="Calibri" w:hAnsi="Cambria" w:cs="Calibri"/>
          <w:sz w:val="18"/>
          <w:szCs w:val="18"/>
        </w:rPr>
        <w:t>.</w:t>
      </w:r>
      <w:r w:rsidRPr="00F66CBB">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1.5. </w:t>
      </w:r>
      <w:r w:rsidRPr="00F66CBB">
        <w:rPr>
          <w:rFonts w:ascii="Cambria" w:eastAsia="Calibri" w:hAnsi="Cambria" w:cs="Calibri"/>
          <w:sz w:val="18"/>
          <w:szCs w:val="18"/>
        </w:rPr>
        <w:t>A Licitante vencedora deverá cumprir rigorosamente as exigências do Edital e da Ata.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5E2153">
      <w:pPr>
        <w:spacing w:after="0" w:line="259" w:lineRule="auto"/>
        <w:ind w:left="-567" w:right="-568" w:firstLine="567"/>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E653F8">
      <w:pPr>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5E2153">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5E2153">
      <w:pPr>
        <w:autoSpaceDE w:val="0"/>
        <w:autoSpaceDN w:val="0"/>
        <w:adjustRightInd w:val="0"/>
        <w:spacing w:after="0" w:line="240" w:lineRule="auto"/>
        <w:ind w:left="-567" w:right="-568" w:firstLine="567"/>
        <w:jc w:val="both"/>
        <w:rPr>
          <w:rFonts w:ascii="Cambria" w:eastAsia="Calibri" w:hAnsi="Cambria" w:cs="Calibri"/>
          <w:sz w:val="18"/>
          <w:szCs w:val="18"/>
        </w:rPr>
      </w:pPr>
      <w:r w:rsidRPr="00F66CBB">
        <w:rPr>
          <w:rFonts w:ascii="Cambria" w:hAnsi="Cambria" w:cs="Arial-BoldMT"/>
          <w:b/>
          <w:bCs/>
          <w:sz w:val="18"/>
          <w:szCs w:val="18"/>
        </w:rPr>
        <w:lastRenderedPageBreak/>
        <w:t xml:space="preserve">2.4 </w:t>
      </w:r>
      <w:r w:rsidRPr="00F66CBB">
        <w:rPr>
          <w:rFonts w:ascii="Cambria" w:hAnsi="Cambria" w:cs="ArialMT"/>
          <w:sz w:val="18"/>
          <w:szCs w:val="18"/>
        </w:rPr>
        <w:t xml:space="preserve">A este processo não será aplicado o critério de exclusividade de contratação, pois não foram localizados o mínimo de </w:t>
      </w:r>
      <w:proofErr w:type="gramStart"/>
      <w:r w:rsidRPr="00F66CBB">
        <w:rPr>
          <w:rFonts w:ascii="Cambria" w:hAnsi="Cambria" w:cs="ArialMT"/>
          <w:sz w:val="18"/>
          <w:szCs w:val="18"/>
        </w:rPr>
        <w:t>3</w:t>
      </w:r>
      <w:proofErr w:type="gramEnd"/>
      <w:r w:rsidRPr="00F66CBB">
        <w:rPr>
          <w:rFonts w:ascii="Cambria" w:hAnsi="Cambria" w:cs="ArialMT"/>
          <w:sz w:val="18"/>
          <w:szCs w:val="18"/>
        </w:rPr>
        <w:t xml:space="preserve"> (três) fornecedores sediados local ou regionalmente capazes de atender ao objeto solicitado, de acordo com </w:t>
      </w:r>
      <w:r w:rsidR="00901FAA">
        <w:rPr>
          <w:rFonts w:ascii="Cambria" w:hAnsi="Cambria" w:cs="ArialMT"/>
          <w:sz w:val="18"/>
          <w:szCs w:val="18"/>
        </w:rPr>
        <w:t>a exceção prevista no inciso II</w:t>
      </w:r>
      <w:r w:rsidRPr="00F66CBB">
        <w:rPr>
          <w:rFonts w:ascii="Cambria" w:hAnsi="Cambria" w:cs="ArialMT"/>
          <w:sz w:val="18"/>
          <w:szCs w:val="18"/>
        </w:rPr>
        <w:t>, do Art. 49 da Lei Complementar nº 123/06.</w:t>
      </w:r>
    </w:p>
    <w:p w:rsidR="005E2153" w:rsidRPr="00E653F8" w:rsidRDefault="005E2153"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10"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3.1. </w:t>
      </w:r>
      <w:r w:rsidRPr="00F66CBB">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66CBB">
        <w:rPr>
          <w:rFonts w:ascii="Cambria" w:eastAsia="Calibri" w:hAnsi="Cambria" w:cs="Calibri"/>
          <w:sz w:val="18"/>
          <w:szCs w:val="18"/>
        </w:rPr>
        <w:t>login</w:t>
      </w:r>
      <w:proofErr w:type="spellEnd"/>
      <w:r w:rsidRPr="00F66CBB">
        <w:rPr>
          <w:rFonts w:ascii="Cambria" w:eastAsia="Calibri" w:hAnsi="Cambria" w:cs="Calibri"/>
          <w:sz w:val="18"/>
          <w:szCs w:val="18"/>
        </w:rPr>
        <w:t xml:space="preserve"> e senha pessoal (intransferíveis), obtidos junto ao site </w:t>
      </w:r>
      <w:hyperlink r:id="rId11" w:history="1">
        <w:r w:rsidRPr="00F66CBB">
          <w:rPr>
            <w:rFonts w:ascii="Cambria" w:eastAsia="Calibri" w:hAnsi="Cambria" w:cs="Calibri"/>
            <w:color w:val="0563C1"/>
            <w:sz w:val="18"/>
            <w:szCs w:val="18"/>
            <w:u w:val="single"/>
          </w:rPr>
          <w:t>https://www.portaldecompraspublicas.com.br</w:t>
        </w:r>
      </w:hyperlink>
      <w:r w:rsidRPr="00F66CBB">
        <w:rPr>
          <w:rFonts w:ascii="Cambria" w:eastAsia="Calibri" w:hAnsi="Cambria" w:cs="Calibri"/>
          <w:sz w:val="18"/>
          <w:szCs w:val="18"/>
        </w:rPr>
        <w:t xml:space="preserve"> </w:t>
      </w:r>
      <w:r w:rsidRPr="00F66CBB">
        <w:rPr>
          <w:rFonts w:ascii="Cambria" w:eastAsia="Calibri" w:hAnsi="Cambria" w:cs="Calibri"/>
          <w:bCs/>
          <w:sz w:val="18"/>
          <w:szCs w:val="18"/>
        </w:rPr>
        <w:t xml:space="preserve">onde deverá informar-se a respeito do seu funcionamento, regulamento e instruções para a sua correta utilização, </w:t>
      </w:r>
      <w:r w:rsidRPr="00F66CBB">
        <w:rPr>
          <w:rFonts w:ascii="Cambria" w:eastAsia="Calibri" w:hAnsi="Cambria" w:cs="Times New Roman"/>
          <w:sz w:val="18"/>
          <w:szCs w:val="18"/>
        </w:rPr>
        <w:t>podendo sanar eventuais dúvidas pela central de atendimentos ou pelo e-mail falecom@portaldecompraspublicas.com.br.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3.2. </w:t>
      </w:r>
      <w:r w:rsidRPr="00F66CBB">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66CBB">
        <w:rPr>
          <w:rFonts w:ascii="Cambria" w:eastAsia="Calibri" w:hAnsi="Cambria" w:cs="Calibri"/>
          <w:sz w:val="18"/>
          <w:szCs w:val="18"/>
        </w:rPr>
        <w:t xml:space="preserve">. </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3.3.</w:t>
      </w:r>
      <w:r w:rsidRPr="00F66CBB">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3.4.</w:t>
      </w:r>
      <w:r w:rsidRPr="00F66CBB">
        <w:rPr>
          <w:rFonts w:ascii="Cambria" w:eastAsia="Calibri" w:hAnsi="Cambria" w:cs="Calibri"/>
          <w:sz w:val="18"/>
          <w:szCs w:val="18"/>
        </w:rPr>
        <w:t xml:space="preserve"> </w:t>
      </w:r>
      <w:r w:rsidRPr="00F66CBB">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3.5. </w:t>
      </w:r>
      <w:r w:rsidRPr="00F66CBB">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3.6.</w:t>
      </w:r>
      <w:r w:rsidRPr="00F66CBB">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3.6.1.</w:t>
      </w:r>
      <w:r w:rsidRPr="00F66CBB">
        <w:rPr>
          <w:rFonts w:ascii="Cambria" w:eastAsia="Calibri" w:hAnsi="Cambria" w:cs="Calibri"/>
          <w:sz w:val="18"/>
          <w:szCs w:val="18"/>
        </w:rPr>
        <w:t xml:space="preserve"> Utilizar a chave de identificação e a senha de acesso para participar do pregão na forma eletrônica; </w:t>
      </w:r>
      <w:proofErr w:type="gramStart"/>
      <w:r w:rsidRPr="00F66CBB">
        <w:rPr>
          <w:rFonts w:ascii="Cambria" w:eastAsia="Calibri" w:hAnsi="Cambria" w:cs="Calibri"/>
          <w:sz w:val="18"/>
          <w:szCs w:val="18"/>
        </w:rPr>
        <w:t>e</w:t>
      </w:r>
      <w:proofErr w:type="gramEnd"/>
    </w:p>
    <w:p w:rsidR="00E653F8" w:rsidRPr="00F66CBB" w:rsidRDefault="00E653F8" w:rsidP="005E2153">
      <w:pPr>
        <w:spacing w:after="0" w:line="259" w:lineRule="auto"/>
        <w:ind w:left="-567" w:right="-568" w:firstLine="567"/>
        <w:rPr>
          <w:rFonts w:ascii="Cambria" w:eastAsia="Calibri" w:hAnsi="Cambria" w:cs="Calibri"/>
          <w:sz w:val="18"/>
          <w:szCs w:val="18"/>
        </w:rPr>
      </w:pPr>
      <w:r w:rsidRPr="00F66CBB">
        <w:rPr>
          <w:rFonts w:ascii="Cambria" w:eastAsia="Calibri" w:hAnsi="Cambria" w:cs="Calibri"/>
          <w:b/>
          <w:bCs/>
          <w:sz w:val="18"/>
          <w:szCs w:val="18"/>
        </w:rPr>
        <w:t>3.6.2.</w:t>
      </w:r>
      <w:r w:rsidRPr="00F66CBB">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4. ENVIO DAS PROPOSTAS E DOS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5E2153">
      <w:pPr>
        <w:spacing w:after="0" w:line="259" w:lineRule="auto"/>
        <w:ind w:left="-567" w:right="-568" w:firstLine="567"/>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454884" w:rsidRDefault="00E653F8" w:rsidP="0034766B">
      <w:pPr>
        <w:tabs>
          <w:tab w:val="left" w:pos="1134"/>
        </w:tabs>
        <w:spacing w:after="0" w:line="259" w:lineRule="auto"/>
        <w:ind w:left="-567" w:right="-568" w:firstLine="567"/>
        <w:jc w:val="both"/>
        <w:rPr>
          <w:rFonts w:ascii="Cambria" w:eastAsia="Calibri" w:hAnsi="Cambria" w:cs="Calibri"/>
          <w:color w:val="FF0000"/>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u w:val="single"/>
        </w:rPr>
        <w:t xml:space="preserve">5.3. </w:t>
      </w:r>
      <w:r w:rsidRPr="00CA3B4D">
        <w:rPr>
          <w:rFonts w:ascii="Cambria" w:eastAsia="Calibri" w:hAnsi="Cambria" w:cs="Calibri"/>
          <w:b/>
          <w:bCs/>
          <w:sz w:val="18"/>
          <w:szCs w:val="18"/>
          <w:u w:val="single"/>
        </w:rPr>
        <w:t xml:space="preserve">O licitante não deverá registrar na proposta inicial informação que possa levar a sua identificação, </w:t>
      </w:r>
      <w:proofErr w:type="gramStart"/>
      <w:r w:rsidRPr="00CA3B4D">
        <w:rPr>
          <w:rFonts w:ascii="Cambria" w:eastAsia="Calibri" w:hAnsi="Cambria" w:cs="Calibri"/>
          <w:b/>
          <w:bCs/>
          <w:sz w:val="18"/>
          <w:szCs w:val="18"/>
          <w:u w:val="single"/>
        </w:rPr>
        <w:t>sob pena</w:t>
      </w:r>
      <w:proofErr w:type="gramEnd"/>
      <w:r w:rsidRPr="00CA3B4D">
        <w:rPr>
          <w:rFonts w:ascii="Cambria" w:eastAsia="Calibri" w:hAnsi="Cambria" w:cs="Calibri"/>
          <w:b/>
          <w:bCs/>
          <w:sz w:val="18"/>
          <w:szCs w:val="18"/>
          <w:u w:val="single"/>
        </w:rPr>
        <w:t xml:space="preserve"> de desclassificação</w:t>
      </w:r>
      <w:r w:rsidRPr="00CA3B4D">
        <w:rPr>
          <w:rFonts w:ascii="Cambria" w:eastAsia="Calibri" w:hAnsi="Cambria" w:cs="Calibri"/>
          <w:b/>
          <w:bCs/>
          <w:sz w:val="18"/>
          <w:szCs w:val="18"/>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DE41DB">
      <w:pPr>
        <w:tabs>
          <w:tab w:val="left" w:pos="1134"/>
        </w:tabs>
        <w:spacing w:after="0" w:line="259" w:lineRule="auto"/>
        <w:ind w:left="-567" w:right="-568" w:firstLine="567"/>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DE41DB">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E653F8">
      <w:pPr>
        <w:tabs>
          <w:tab w:val="left" w:pos="1215"/>
        </w:tabs>
        <w:spacing w:after="0" w:line="259" w:lineRule="auto"/>
        <w:ind w:left="-567" w:right="-568"/>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E653F8">
      <w:pPr>
        <w:tabs>
          <w:tab w:val="left" w:pos="1215"/>
        </w:tabs>
        <w:spacing w:after="0" w:line="259" w:lineRule="auto"/>
        <w:ind w:left="-567" w:right="-568"/>
        <w:jc w:val="both"/>
        <w:rPr>
          <w:rFonts w:ascii="Cambria" w:eastAsia="Calibri" w:hAnsi="Cambria" w:cs="Calibri"/>
          <w:b/>
          <w:bCs/>
          <w:sz w:val="18"/>
          <w:szCs w:val="18"/>
        </w:rPr>
      </w:pPr>
    </w:p>
    <w:p w:rsidR="00E653F8" w:rsidRPr="00F66CBB" w:rsidRDefault="00E653F8" w:rsidP="00DE41DB">
      <w:pPr>
        <w:tabs>
          <w:tab w:val="left" w:pos="1215"/>
        </w:tabs>
        <w:spacing w:after="0" w:line="259" w:lineRule="auto"/>
        <w:ind w:left="-567" w:right="-568" w:firstLine="567"/>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E653F8">
      <w:pPr>
        <w:tabs>
          <w:tab w:val="left" w:pos="851"/>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E653F8">
      <w:pPr>
        <w:tabs>
          <w:tab w:val="left" w:pos="851"/>
        </w:tabs>
        <w:spacing w:after="0" w:line="259" w:lineRule="auto"/>
        <w:ind w:left="-567" w:right="-568"/>
        <w:jc w:val="both"/>
        <w:rPr>
          <w:rFonts w:ascii="Cambria" w:eastAsia="Calibri" w:hAnsi="Cambria" w:cs="Calibri"/>
          <w:sz w:val="18"/>
          <w:szCs w:val="18"/>
        </w:rPr>
      </w:pPr>
    </w:p>
    <w:p w:rsidR="00E653F8" w:rsidRPr="00CE3802" w:rsidRDefault="00E653F8" w:rsidP="00DE41DB">
      <w:pPr>
        <w:tabs>
          <w:tab w:val="left" w:pos="1215"/>
        </w:tabs>
        <w:spacing w:after="0" w:line="259" w:lineRule="auto"/>
        <w:ind w:left="-567" w:right="-568" w:firstLine="567"/>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E653F8" w:rsidRPr="00F66CBB" w:rsidRDefault="00E653F8" w:rsidP="00E653F8">
      <w:pPr>
        <w:tabs>
          <w:tab w:val="left" w:pos="1215"/>
        </w:tabs>
        <w:spacing w:after="0" w:line="259" w:lineRule="auto"/>
        <w:ind w:left="-567" w:right="-568"/>
        <w:jc w:val="both"/>
        <w:rPr>
          <w:rFonts w:ascii="Cambria" w:eastAsia="Calibri" w:hAnsi="Cambria" w:cs="Times New Roman"/>
          <w:sz w:val="18"/>
          <w:szCs w:val="18"/>
        </w:rPr>
      </w:pPr>
      <w:r w:rsidRPr="00F66CBB">
        <w:rPr>
          <w:rFonts w:ascii="Cambria" w:eastAsia="Calibri" w:hAnsi="Cambria" w:cs="Calibri"/>
          <w:b/>
          <w:bCs/>
          <w:sz w:val="18"/>
          <w:szCs w:val="18"/>
        </w:rPr>
        <w:t xml:space="preserve">a) </w:t>
      </w:r>
      <w:r w:rsidRPr="00F66CBB">
        <w:rPr>
          <w:rFonts w:ascii="Cambria" w:eastAsia="Calibri" w:hAnsi="Cambria" w:cs="Times New Roman"/>
          <w:sz w:val="18"/>
          <w:szCs w:val="18"/>
        </w:rPr>
        <w:t>Autorização de Funcionamento de Empresa (AFE) do licitante, em situação ativa, junto ao órgão de Vigilância Sanitária do Ministério da Saúde para o exercício da atividade;</w:t>
      </w:r>
    </w:p>
    <w:p w:rsidR="00E653F8" w:rsidRPr="00F66CBB" w:rsidRDefault="00E653F8" w:rsidP="00E653F8">
      <w:pPr>
        <w:tabs>
          <w:tab w:val="left" w:pos="1215"/>
        </w:tabs>
        <w:spacing w:after="0" w:line="259" w:lineRule="auto"/>
        <w:ind w:left="-567" w:right="-568"/>
        <w:jc w:val="both"/>
        <w:rPr>
          <w:rFonts w:ascii="Cambria" w:eastAsia="Calibri" w:hAnsi="Cambria" w:cs="Arial"/>
          <w:b/>
          <w:sz w:val="18"/>
          <w:szCs w:val="18"/>
        </w:rPr>
      </w:pPr>
      <w:r w:rsidRPr="00F66CBB">
        <w:rPr>
          <w:rFonts w:ascii="Cambria" w:eastAsia="Calibri" w:hAnsi="Cambria" w:cs="Arial"/>
          <w:b/>
          <w:sz w:val="18"/>
          <w:szCs w:val="18"/>
        </w:rPr>
        <w:t>b)</w:t>
      </w:r>
      <w:r w:rsidRPr="00F66CBB">
        <w:rPr>
          <w:rFonts w:ascii="Cambria" w:eastAsia="Calibri" w:hAnsi="Cambria" w:cs="Arial"/>
          <w:sz w:val="18"/>
          <w:szCs w:val="18"/>
        </w:rPr>
        <w:t xml:space="preserve"> Autorização Especial de Funcionamento emitida pela ANVISA, para </w:t>
      </w:r>
      <w:r w:rsidR="00FB07DD" w:rsidRPr="00F66CBB">
        <w:rPr>
          <w:rFonts w:ascii="Cambria" w:eastAsia="Calibri" w:hAnsi="Cambria" w:cs="Arial"/>
          <w:sz w:val="18"/>
          <w:szCs w:val="18"/>
        </w:rPr>
        <w:t xml:space="preserve">as empresas que cotarem </w:t>
      </w:r>
      <w:r w:rsidRPr="00F66CBB">
        <w:rPr>
          <w:rFonts w:ascii="Cambria" w:eastAsia="Calibri" w:hAnsi="Cambria" w:cs="Arial"/>
          <w:sz w:val="18"/>
          <w:szCs w:val="18"/>
        </w:rPr>
        <w:t xml:space="preserve">os medicamentos contidos nos itens </w:t>
      </w:r>
      <w:proofErr w:type="spellStart"/>
      <w:r w:rsidRPr="00F66CBB">
        <w:rPr>
          <w:rFonts w:ascii="Cambria" w:eastAsia="Calibri" w:hAnsi="Cambria" w:cs="Arial"/>
          <w:sz w:val="18"/>
          <w:szCs w:val="18"/>
        </w:rPr>
        <w:t>nºs</w:t>
      </w:r>
      <w:proofErr w:type="spellEnd"/>
      <w:r w:rsidRPr="00F66CBB">
        <w:rPr>
          <w:rFonts w:ascii="Cambria" w:eastAsia="Calibri" w:hAnsi="Cambria" w:cs="Arial"/>
          <w:sz w:val="18"/>
          <w:szCs w:val="18"/>
        </w:rPr>
        <w:t xml:space="preserve"> </w:t>
      </w:r>
      <w:r w:rsidR="00C974FB">
        <w:rPr>
          <w:rFonts w:ascii="Cambria" w:eastAsia="Calibri" w:hAnsi="Cambria" w:cs="Arial"/>
          <w:sz w:val="18"/>
          <w:szCs w:val="18"/>
        </w:rPr>
        <w:t>09, 15, 16, e 17</w:t>
      </w:r>
      <w:r w:rsidR="00AA6AE1">
        <w:rPr>
          <w:rFonts w:ascii="Cambria" w:eastAsia="Calibri" w:hAnsi="Cambria" w:cs="Arial"/>
          <w:sz w:val="18"/>
          <w:szCs w:val="18"/>
        </w:rPr>
        <w:t xml:space="preserve"> </w:t>
      </w:r>
      <w:r w:rsidRPr="00F66CBB">
        <w:rPr>
          <w:rFonts w:ascii="Cambria" w:eastAsia="Calibri" w:hAnsi="Cambria" w:cs="Arial"/>
          <w:b/>
          <w:sz w:val="18"/>
          <w:szCs w:val="18"/>
        </w:rPr>
        <w:t>conforme Portaria nº 344/1998;</w:t>
      </w:r>
    </w:p>
    <w:p w:rsidR="00E653F8" w:rsidRPr="00F66CBB" w:rsidRDefault="00E653F8" w:rsidP="00E653F8">
      <w:pPr>
        <w:tabs>
          <w:tab w:val="left" w:pos="1418"/>
          <w:tab w:val="left" w:pos="4253"/>
        </w:tabs>
        <w:spacing w:after="0" w:line="259" w:lineRule="auto"/>
        <w:ind w:left="-567" w:right="-568"/>
        <w:jc w:val="both"/>
        <w:rPr>
          <w:rFonts w:ascii="Cambria" w:eastAsia="Calibri" w:hAnsi="Cambria" w:cs="Arial"/>
          <w:sz w:val="18"/>
          <w:szCs w:val="18"/>
        </w:rPr>
      </w:pPr>
      <w:r w:rsidRPr="00F66CBB">
        <w:rPr>
          <w:rFonts w:ascii="Cambria" w:eastAsia="Calibri" w:hAnsi="Cambria" w:cs="Arial"/>
          <w:b/>
          <w:sz w:val="18"/>
          <w:szCs w:val="18"/>
        </w:rPr>
        <w:t xml:space="preserve">c) </w:t>
      </w:r>
      <w:r w:rsidRPr="00F66CBB">
        <w:rPr>
          <w:rFonts w:ascii="Cambria" w:eastAsia="Calibri" w:hAnsi="Cambria" w:cs="Arial"/>
          <w:sz w:val="18"/>
          <w:szCs w:val="18"/>
        </w:rPr>
        <w:t xml:space="preserve">Registro do Produto junto à ANVISA, em vigor, </w:t>
      </w:r>
      <w:r w:rsidRPr="00F66CBB">
        <w:rPr>
          <w:rFonts w:ascii="Cambria" w:eastAsia="Calibri" w:hAnsi="Cambria" w:cs="Arial"/>
          <w:b/>
          <w:sz w:val="18"/>
          <w:szCs w:val="18"/>
        </w:rPr>
        <w:t>(preferencialmente</w:t>
      </w:r>
      <w:r w:rsidRPr="00F66CBB">
        <w:rPr>
          <w:rFonts w:ascii="Cambria" w:eastAsia="Calibri" w:hAnsi="Cambria" w:cs="Arial"/>
          <w:sz w:val="18"/>
          <w:szCs w:val="18"/>
        </w:rPr>
        <w:t xml:space="preserve"> </w:t>
      </w:r>
      <w:r w:rsidRPr="00F66CBB">
        <w:rPr>
          <w:rFonts w:ascii="Cambria" w:eastAsia="Calibri" w:hAnsi="Cambria" w:cs="Arial"/>
          <w:b/>
          <w:sz w:val="18"/>
          <w:szCs w:val="18"/>
          <w:u w:val="single"/>
        </w:rPr>
        <w:t>com a</w:t>
      </w:r>
      <w:r w:rsidRPr="00F66CBB">
        <w:rPr>
          <w:rFonts w:ascii="Cambria" w:eastAsia="Calibri" w:hAnsi="Cambria" w:cs="Arial"/>
          <w:sz w:val="18"/>
          <w:szCs w:val="18"/>
          <w:u w:val="single"/>
        </w:rPr>
        <w:t xml:space="preserve"> </w:t>
      </w:r>
      <w:r w:rsidRPr="00F66CBB">
        <w:rPr>
          <w:rFonts w:ascii="Cambria" w:eastAsia="Calibri" w:hAnsi="Cambria" w:cs="Arial"/>
          <w:b/>
          <w:sz w:val="18"/>
          <w:szCs w:val="18"/>
          <w:u w:val="single"/>
        </w:rPr>
        <w:t>indicação do número do respectivo item, conforme disposto no edital</w:t>
      </w:r>
      <w:r w:rsidRPr="00F66CBB">
        <w:rPr>
          <w:rFonts w:ascii="Cambria" w:eastAsia="Calibri" w:hAnsi="Cambria" w:cs="Arial"/>
          <w:sz w:val="18"/>
          <w:szCs w:val="18"/>
        </w:rPr>
        <w:t xml:space="preserve">). No caso do registro do produto estar vencido, deverá ser apresentado acompanhado dos formulários de petição </w:t>
      </w:r>
      <w:proofErr w:type="gramStart"/>
      <w:r w:rsidRPr="00F66CBB">
        <w:rPr>
          <w:rFonts w:ascii="Cambria" w:eastAsia="Calibri" w:hAnsi="Cambria" w:cs="Arial"/>
          <w:sz w:val="18"/>
          <w:szCs w:val="18"/>
        </w:rPr>
        <w:t>1</w:t>
      </w:r>
      <w:proofErr w:type="gramEnd"/>
      <w:r w:rsidRPr="00F66CBB">
        <w:rPr>
          <w:rFonts w:ascii="Cambria" w:eastAsia="Calibri" w:hAnsi="Cambria" w:cs="Arial"/>
          <w:sz w:val="18"/>
          <w:szCs w:val="18"/>
        </w:rPr>
        <w:t xml:space="preserve"> e 2, protocolados na ANVISA.  Caso o produto seja isento de registro junto à ANVISA, o proponente deverá apresentar cópia do ato que o isenta.</w:t>
      </w:r>
    </w:p>
    <w:p w:rsidR="00E653F8" w:rsidRPr="00F66CBB" w:rsidRDefault="00E653F8" w:rsidP="00E653F8">
      <w:pPr>
        <w:tabs>
          <w:tab w:val="left" w:pos="1215"/>
        </w:tabs>
        <w:spacing w:after="0" w:line="259" w:lineRule="auto"/>
        <w:ind w:left="-567" w:right="-568"/>
        <w:jc w:val="both"/>
        <w:rPr>
          <w:rFonts w:ascii="Cambria" w:eastAsia="Calibri" w:hAnsi="Cambria" w:cs="Calibri"/>
          <w:bCs/>
          <w:sz w:val="18"/>
          <w:szCs w:val="18"/>
        </w:rPr>
      </w:pPr>
      <w:r w:rsidRPr="00F66CBB">
        <w:rPr>
          <w:rFonts w:ascii="Cambria" w:eastAsia="Calibri" w:hAnsi="Cambria" w:cs="Arial"/>
          <w:b/>
          <w:sz w:val="18"/>
          <w:szCs w:val="18"/>
        </w:rPr>
        <w:t>d)</w:t>
      </w:r>
      <w:r w:rsidRPr="00F66CBB">
        <w:rPr>
          <w:rFonts w:ascii="Cambria" w:eastAsia="Calibri" w:hAnsi="Cambria" w:cs="Arial"/>
          <w:sz w:val="18"/>
          <w:szCs w:val="18"/>
        </w:rPr>
        <w:t xml:space="preserve"> </w:t>
      </w:r>
      <w:r w:rsidRPr="00F66CBB">
        <w:rPr>
          <w:rFonts w:ascii="Cambria" w:eastAsia="Calibri" w:hAnsi="Cambria" w:cs="Calibri"/>
          <w:bCs/>
          <w:sz w:val="18"/>
          <w:szCs w:val="18"/>
        </w:rPr>
        <w:t>Alvará ou Licença Sanitária emitida por órgão competente estadual ou municipal, em nome da licitante, dentro do seu período de validade</w:t>
      </w:r>
      <w:r w:rsidRPr="00F66CBB">
        <w:rPr>
          <w:rFonts w:ascii="Cambria" w:eastAsia="Calibri" w:hAnsi="Cambria" w:cs="Times New Roman"/>
          <w:sz w:val="18"/>
          <w:szCs w:val="18"/>
        </w:rPr>
        <w:t>;</w:t>
      </w:r>
    </w:p>
    <w:p w:rsidR="00E653F8" w:rsidRPr="00F66CBB" w:rsidRDefault="00E653F8" w:rsidP="00E653F8">
      <w:pPr>
        <w:spacing w:after="0" w:line="259" w:lineRule="auto"/>
        <w:ind w:left="-567" w:right="-568"/>
        <w:jc w:val="both"/>
        <w:rPr>
          <w:rFonts w:ascii="Cambria" w:eastAsia="Calibri" w:hAnsi="Cambria" w:cs="Times New Roman"/>
          <w:sz w:val="18"/>
          <w:szCs w:val="18"/>
        </w:rPr>
      </w:pPr>
      <w:r w:rsidRPr="00F66CBB">
        <w:rPr>
          <w:rFonts w:ascii="Cambria" w:eastAsia="Calibri" w:hAnsi="Cambria" w:cs="Arial"/>
          <w:b/>
          <w:sz w:val="18"/>
          <w:szCs w:val="18"/>
        </w:rPr>
        <w:t>e)</w:t>
      </w:r>
      <w:r w:rsidRPr="00F66CBB">
        <w:rPr>
          <w:rFonts w:ascii="Cambria" w:eastAsia="Calibri" w:hAnsi="Cambria" w:cs="Arial"/>
          <w:sz w:val="18"/>
          <w:szCs w:val="18"/>
        </w:rPr>
        <w:t xml:space="preserve"> </w:t>
      </w:r>
      <w:r w:rsidRPr="00F66CBB">
        <w:rPr>
          <w:rFonts w:ascii="Cambria" w:eastAsia="Calibri" w:hAnsi="Cambria" w:cs="Times New Roman"/>
          <w:sz w:val="18"/>
          <w:szCs w:val="18"/>
        </w:rPr>
        <w:t>Certificado de Regularidade emitido pelo Conselho Regional/Federal de Farmácia comprovando a inscrição da empresa licitante no conselho, bem como a discriminação do responsável técnico, dentro da validade.</w:t>
      </w:r>
    </w:p>
    <w:p w:rsidR="00B160C7" w:rsidRDefault="00B160C7" w:rsidP="00DE41DB">
      <w:pPr>
        <w:tabs>
          <w:tab w:val="left" w:pos="851"/>
        </w:tabs>
        <w:spacing w:after="0" w:line="259" w:lineRule="auto"/>
        <w:ind w:left="-567" w:right="-568" w:firstLine="567"/>
        <w:jc w:val="both"/>
        <w:rPr>
          <w:rFonts w:ascii="Cambria" w:eastAsia="Calibri" w:hAnsi="Cambria" w:cs="Calibri"/>
          <w:b/>
          <w:sz w:val="18"/>
          <w:szCs w:val="18"/>
        </w:rPr>
      </w:pP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6.2. </w:t>
      </w:r>
      <w:r w:rsidRPr="00F66CBB">
        <w:rPr>
          <w:rFonts w:ascii="Cambria" w:eastAsia="Calibri" w:hAnsi="Cambria" w:cs="Calibri"/>
          <w:sz w:val="18"/>
          <w:szCs w:val="18"/>
        </w:rPr>
        <w:t xml:space="preserve">Para as empresas cadastradas no Município, a documentação de habilitação </w:t>
      </w:r>
      <w:r w:rsidRPr="00F66CBB">
        <w:rPr>
          <w:rFonts w:ascii="Cambria" w:eastAsia="Calibri" w:hAnsi="Cambria" w:cs="Calibri"/>
          <w:sz w:val="18"/>
          <w:szCs w:val="18"/>
          <w:u w:val="single"/>
        </w:rPr>
        <w:t>poderá ser substituída</w:t>
      </w:r>
      <w:r w:rsidRPr="00F66CBB">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6.2.1. </w:t>
      </w:r>
      <w:r w:rsidRPr="00F66CBB">
        <w:rPr>
          <w:rFonts w:ascii="Cambria" w:eastAsia="Calibri" w:hAnsi="Cambria" w:cs="Calibri"/>
          <w:sz w:val="18"/>
          <w:szCs w:val="18"/>
        </w:rPr>
        <w:t>A substituição somente terá eficácia em relação aos documentos que constem no cadastro.</w:t>
      </w:r>
    </w:p>
    <w:p w:rsidR="00E653F8" w:rsidRPr="00F66CBB" w:rsidRDefault="00E653F8" w:rsidP="00DE41DB">
      <w:pPr>
        <w:tabs>
          <w:tab w:val="left" w:pos="993"/>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6.2.2.</w:t>
      </w:r>
      <w:r w:rsidRPr="00F66CBB">
        <w:rPr>
          <w:rFonts w:ascii="Cambria" w:eastAsia="Calibri" w:hAnsi="Cambria" w:cs="Calibri"/>
          <w:bCs/>
          <w:sz w:val="18"/>
          <w:szCs w:val="18"/>
        </w:rPr>
        <w:t xml:space="preserve"> </w:t>
      </w:r>
      <w:r w:rsidRPr="00F66CBB">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66CBB">
        <w:rPr>
          <w:rFonts w:ascii="Cambria" w:eastAsia="Calibri" w:hAnsi="Cambria" w:cs="Calibri"/>
          <w:sz w:val="18"/>
          <w:szCs w:val="18"/>
          <w:u w:val="single"/>
        </w:rPr>
        <w:t>anexá-lo, como complemento ao certificado apresentado</w:t>
      </w:r>
      <w:r w:rsidRPr="00F66CBB">
        <w:rPr>
          <w:rFonts w:ascii="Cambria" w:eastAsia="Calibri" w:hAnsi="Cambria" w:cs="Calibri"/>
          <w:sz w:val="18"/>
          <w:szCs w:val="18"/>
        </w:rPr>
        <w:t xml:space="preserve">, </w:t>
      </w:r>
      <w:proofErr w:type="gramStart"/>
      <w:r w:rsidRPr="00F66CBB">
        <w:rPr>
          <w:rFonts w:ascii="Cambria" w:eastAsia="Calibri" w:hAnsi="Cambria" w:cs="Calibri"/>
          <w:sz w:val="18"/>
          <w:szCs w:val="18"/>
        </w:rPr>
        <w:t>sob pena</w:t>
      </w:r>
      <w:proofErr w:type="gramEnd"/>
      <w:r w:rsidRPr="00F66CBB">
        <w:rPr>
          <w:rFonts w:ascii="Cambria" w:eastAsia="Calibri" w:hAnsi="Cambria" w:cs="Calibri"/>
          <w:sz w:val="18"/>
          <w:szCs w:val="18"/>
        </w:rPr>
        <w:t xml:space="preserve"> de inabilitação.</w:t>
      </w:r>
    </w:p>
    <w:p w:rsidR="00E653F8" w:rsidRPr="00F66CBB" w:rsidRDefault="00E653F8" w:rsidP="00DE41D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 xml:space="preserve">Portanto, a data e horário final para envio tanto para pedidos de esclarecimentos quanto para impugnações será no dia </w:t>
      </w:r>
      <w:r w:rsidR="00197D65">
        <w:rPr>
          <w:rFonts w:ascii="Cambria" w:eastAsia="Calibri" w:hAnsi="Cambria" w:cs="Calibri"/>
          <w:b/>
          <w:sz w:val="18"/>
          <w:szCs w:val="18"/>
        </w:rPr>
        <w:t>05</w:t>
      </w:r>
      <w:r w:rsidR="007A55AA">
        <w:rPr>
          <w:rFonts w:ascii="Cambria" w:eastAsia="Calibri" w:hAnsi="Cambria" w:cs="Calibri"/>
          <w:b/>
          <w:sz w:val="18"/>
          <w:szCs w:val="18"/>
        </w:rPr>
        <w:t>/10</w:t>
      </w:r>
      <w:r w:rsidR="00F66CBB" w:rsidRPr="00D75319">
        <w:rPr>
          <w:rFonts w:ascii="Cambria" w:eastAsia="Calibri" w:hAnsi="Cambria" w:cs="Calibri"/>
          <w:b/>
          <w:sz w:val="18"/>
          <w:szCs w:val="18"/>
        </w:rPr>
        <w:t>/2021</w:t>
      </w:r>
      <w:r w:rsidRPr="00F66CBB">
        <w:rPr>
          <w:rFonts w:ascii="Cambria" w:eastAsia="Calibri" w:hAnsi="Cambria" w:cs="Calibri"/>
          <w:b/>
          <w:sz w:val="18"/>
          <w:szCs w:val="18"/>
        </w:rPr>
        <w:t>, às 14 horas.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E653F8">
      <w:pPr>
        <w:spacing w:after="0" w:line="259" w:lineRule="auto"/>
        <w:ind w:left="-567" w:right="-568"/>
        <w:jc w:val="both"/>
        <w:rPr>
          <w:rFonts w:ascii="Cambria" w:eastAsia="Calibri" w:hAnsi="Cambria" w:cs="Calibri"/>
          <w:sz w:val="18"/>
          <w:szCs w:val="18"/>
        </w:rPr>
      </w:pPr>
      <w:proofErr w:type="gramStart"/>
      <w:r w:rsidRPr="00F66CBB">
        <w:rPr>
          <w:rFonts w:ascii="Cambria" w:eastAsia="Calibri" w:hAnsi="Cambria" w:cs="Calibri"/>
          <w:b/>
          <w:sz w:val="18"/>
          <w:szCs w:val="18"/>
        </w:rPr>
        <w:t>d)</w:t>
      </w:r>
      <w:proofErr w:type="gramEnd"/>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F66CBB">
      <w:pPr>
        <w:tabs>
          <w:tab w:val="left" w:pos="1134"/>
          <w:tab w:val="left" w:pos="1418"/>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7A55AA" w:rsidRDefault="00E653F8" w:rsidP="007A55AA">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7A55AA">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F66CB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F66CBB">
      <w:pPr>
        <w:tabs>
          <w:tab w:val="left" w:pos="1134"/>
        </w:tabs>
        <w:spacing w:after="0" w:line="259" w:lineRule="auto"/>
        <w:ind w:left="-567" w:right="-568" w:firstLine="1134"/>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F66CBB">
      <w:pPr>
        <w:tabs>
          <w:tab w:val="left" w:pos="1134"/>
        </w:tabs>
        <w:spacing w:after="0"/>
        <w:ind w:left="-567" w:right="-426" w:firstLine="567"/>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proofErr w:type="gramStart"/>
      <w:r w:rsidRPr="00F66CBB">
        <w:rPr>
          <w:rFonts w:ascii="Cambria" w:hAnsi="Cambria" w:cs="Calibri"/>
          <w:b/>
          <w:sz w:val="18"/>
          <w:szCs w:val="18"/>
        </w:rPr>
        <w:t>(</w:t>
      </w:r>
      <w:proofErr w:type="gramEnd"/>
      <w:r w:rsidRPr="00F66CBB">
        <w:rPr>
          <w:rFonts w:ascii="Cambria" w:hAnsi="Cambria" w:cs="Calibri"/>
          <w:b/>
          <w:sz w:val="18"/>
          <w:szCs w:val="18"/>
        </w:rPr>
        <w:t xml:space="preserve"> zero vírgula um por cento) que incidirá tanto em relação aos lances intermediários, quanto em relação ao lance que cobrir a melhor oferta.</w:t>
      </w:r>
    </w:p>
    <w:p w:rsidR="00F66CBB" w:rsidRPr="00F66CBB" w:rsidRDefault="00F66CBB" w:rsidP="00F66CBB">
      <w:pPr>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D10DCF" w:rsidRDefault="00D10DCF" w:rsidP="00E653F8">
      <w:pPr>
        <w:tabs>
          <w:tab w:val="left" w:pos="1134"/>
        </w:tabs>
        <w:spacing w:after="0" w:line="259" w:lineRule="auto"/>
        <w:ind w:left="-567" w:right="-568"/>
        <w:jc w:val="both"/>
        <w:rPr>
          <w:rFonts w:asciiTheme="majorHAnsi" w:eastAsia="Calibri" w:hAnsiTheme="majorHAnsi" w:cs="Calibri"/>
          <w:b/>
          <w:sz w:val="18"/>
          <w:szCs w:val="18"/>
        </w:rPr>
      </w:pPr>
    </w:p>
    <w:p w:rsidR="00D10DCF" w:rsidRPr="00E653F8" w:rsidRDefault="00D10DCF"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12.2. </w:t>
      </w:r>
      <w:r w:rsidRPr="00815693">
        <w:rPr>
          <w:rFonts w:ascii="Cambria" w:eastAsia="Calibri" w:hAnsi="Cambria" w:cs="Calibri"/>
          <w:bCs/>
          <w:sz w:val="18"/>
          <w:szCs w:val="18"/>
        </w:rPr>
        <w:t>O pregoeiro solicitará ao licitante melhor classificado que no</w:t>
      </w:r>
      <w:r w:rsidRPr="00815693">
        <w:rPr>
          <w:rFonts w:ascii="Cambria" w:eastAsia="Calibri" w:hAnsi="Cambria" w:cs="Calibri"/>
          <w:sz w:val="18"/>
          <w:szCs w:val="18"/>
        </w:rPr>
        <w:t xml:space="preserve"> prazo de</w:t>
      </w:r>
      <w:r w:rsidRPr="00815693">
        <w:rPr>
          <w:rFonts w:ascii="Cambria" w:eastAsia="Calibri" w:hAnsi="Cambria" w:cs="Calibri"/>
          <w:b/>
          <w:bCs/>
          <w:sz w:val="18"/>
          <w:szCs w:val="18"/>
        </w:rPr>
        <w:t xml:space="preserve"> </w:t>
      </w:r>
      <w:proofErr w:type="gramStart"/>
      <w:r w:rsidRPr="00815693">
        <w:rPr>
          <w:rFonts w:ascii="Cambria" w:eastAsia="Calibri" w:hAnsi="Cambria" w:cs="Calibri"/>
          <w:b/>
          <w:bCs/>
          <w:sz w:val="18"/>
          <w:szCs w:val="18"/>
        </w:rPr>
        <w:t>2</w:t>
      </w:r>
      <w:proofErr w:type="gramEnd"/>
      <w:r w:rsidRPr="00815693">
        <w:rPr>
          <w:rFonts w:ascii="Cambria" w:eastAsia="Calibri" w:hAnsi="Cambria" w:cs="Calibri"/>
          <w:b/>
          <w:bCs/>
          <w:sz w:val="18"/>
          <w:szCs w:val="18"/>
        </w:rPr>
        <w:t xml:space="preserve"> (duas) horas</w:t>
      </w:r>
      <w:r w:rsidRPr="00815693">
        <w:rPr>
          <w:rFonts w:ascii="Cambria" w:eastAsia="Calibri" w:hAnsi="Cambria" w:cs="Calibri"/>
          <w:sz w:val="18"/>
          <w:szCs w:val="18"/>
        </w:rPr>
        <w:t>, envie a proposta adequada ao último valor ofertado após a negociação realizada, acompanhada, se for o caso, dos documentos complementares.</w:t>
      </w:r>
    </w:p>
    <w:p w:rsidR="00E653F8" w:rsidRPr="00815693" w:rsidRDefault="00E653F8" w:rsidP="00815693">
      <w:pPr>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Pr="00815693" w:rsidRDefault="00E653F8" w:rsidP="00E653F8">
      <w:pPr>
        <w:tabs>
          <w:tab w:val="left" w:pos="1276"/>
        </w:tabs>
        <w:spacing w:after="0" w:line="259" w:lineRule="auto"/>
        <w:ind w:left="-567" w:right="-568"/>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bCs/>
          <w:kern w:val="2"/>
          <w:sz w:val="18"/>
          <w:szCs w:val="18"/>
          <w:lang w:eastAsia="zh-CN"/>
        </w:rPr>
        <w:t xml:space="preserve">12.3. </w:t>
      </w:r>
      <w:r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815693">
        <w:rPr>
          <w:rFonts w:ascii="Cambria" w:eastAsia="Calibri" w:hAnsi="Cambria" w:cs="Calibri"/>
          <w:sz w:val="18"/>
          <w:szCs w:val="18"/>
          <w:lang w:eastAsia="hi-IN" w:bidi="hi-IN"/>
        </w:rPr>
        <w:t>2</w:t>
      </w:r>
      <w:proofErr w:type="gramEnd"/>
      <w:r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12.4. </w:t>
      </w:r>
      <w:r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12.5. </w:t>
      </w:r>
      <w:r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 xml:space="preserve">12.6. </w:t>
      </w:r>
      <w:r w:rsidRPr="00815693">
        <w:rPr>
          <w:rFonts w:ascii="Cambria" w:eastAsia="Calibri" w:hAnsi="Cambria" w:cs="Calibri"/>
          <w:sz w:val="18"/>
          <w:szCs w:val="18"/>
        </w:rPr>
        <w:t>Não serão consideradas para julgamento das propostas, vantagens não previstas no edital.</w:t>
      </w:r>
      <w:r w:rsidRPr="00815693">
        <w:rPr>
          <w:rFonts w:ascii="Cambria" w:eastAsia="Calibri" w:hAnsi="Cambria" w:cs="Calibri"/>
          <w:b/>
          <w:bCs/>
          <w:sz w:val="18"/>
          <w:szCs w:val="18"/>
        </w:rPr>
        <w:t xml:space="preserve"> </w:t>
      </w:r>
    </w:p>
    <w:p w:rsidR="00DA5330" w:rsidRDefault="00DA5330" w:rsidP="002367A6">
      <w:pPr>
        <w:tabs>
          <w:tab w:val="left" w:pos="851"/>
          <w:tab w:val="left" w:pos="1134"/>
        </w:tabs>
        <w:spacing w:after="0" w:line="259" w:lineRule="auto"/>
        <w:ind w:right="-568"/>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815693">
      <w:pPr>
        <w:tabs>
          <w:tab w:val="left" w:pos="851"/>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14.4.1.</w:t>
      </w:r>
      <w:r w:rsidRPr="00815693">
        <w:rPr>
          <w:rFonts w:ascii="Cambria" w:eastAsia="Calibri" w:hAnsi="Cambria" w:cs="Calibri"/>
          <w:sz w:val="18"/>
          <w:szCs w:val="18"/>
        </w:rPr>
        <w:t xml:space="preserve"> Os recursos somente terão efeito devolutivo.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2"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815693">
      <w:pPr>
        <w:tabs>
          <w:tab w:val="left" w:pos="709"/>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815693">
      <w:pPr>
        <w:autoSpaceDE w:val="0"/>
        <w:autoSpaceDN w:val="0"/>
        <w:adjustRightInd w:val="0"/>
        <w:spacing w:after="0" w:line="240"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815693">
      <w:pPr>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3"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 0</w:t>
      </w:r>
      <w:r w:rsidR="00D10DCF">
        <w:rPr>
          <w:rFonts w:ascii="Cambria" w:eastAsia="Calibri" w:hAnsi="Cambria" w:cs="Calibri"/>
          <w:b/>
          <w:sz w:val="18"/>
          <w:szCs w:val="18"/>
        </w:rPr>
        <w:t>36</w:t>
      </w:r>
      <w:r w:rsidRPr="002147D5">
        <w:rPr>
          <w:rFonts w:ascii="Cambria" w:eastAsia="Calibri" w:hAnsi="Cambria" w:cs="Calibri"/>
          <w:b/>
          <w:sz w:val="18"/>
          <w:szCs w:val="18"/>
        </w:rPr>
        <w:t>/2021</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2147D5">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 entrega do(s) produto(s)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 </w:t>
      </w:r>
      <w:r w:rsidRPr="002147D5">
        <w:rPr>
          <w:rFonts w:ascii="Cambria" w:eastAsia="Calibri" w:hAnsi="Cambria" w:cs="Calibri"/>
          <w:sz w:val="18"/>
          <w:szCs w:val="18"/>
          <w:lang w:eastAsia="ar-SA"/>
        </w:rPr>
        <w:t>Além da nota fiscal do(s) produto(s) entregue(s), a(s) empresa(s) deverá (</w:t>
      </w:r>
      <w:proofErr w:type="spellStart"/>
      <w:r w:rsidRPr="002147D5">
        <w:rPr>
          <w:rFonts w:ascii="Cambria" w:eastAsia="Calibri" w:hAnsi="Cambria" w:cs="Calibri"/>
          <w:sz w:val="18"/>
          <w:szCs w:val="18"/>
          <w:lang w:eastAsia="ar-SA"/>
        </w:rPr>
        <w:t>ão</w:t>
      </w:r>
      <w:proofErr w:type="spellEnd"/>
      <w:r w:rsidRPr="002147D5">
        <w:rPr>
          <w:rFonts w:ascii="Cambria" w:eastAsia="Calibri" w:hAnsi="Cambria" w:cs="Calibri"/>
          <w:sz w:val="18"/>
          <w:szCs w:val="18"/>
          <w:lang w:eastAsia="ar-SA"/>
        </w:rPr>
        <w:t>) apresentar e manter atualizados (</w:t>
      </w:r>
      <w:r w:rsidRPr="002147D5">
        <w:rPr>
          <w:rFonts w:ascii="Cambria" w:eastAsia="Calibri" w:hAnsi="Cambria" w:cs="Calibri"/>
          <w:b/>
          <w:bCs/>
          <w:sz w:val="18"/>
          <w:szCs w:val="18"/>
          <w:lang w:eastAsia="ar-SA"/>
        </w:rPr>
        <w:t>durante a validade do registro</w:t>
      </w:r>
      <w:r w:rsidRPr="002147D5">
        <w:rPr>
          <w:rFonts w:ascii="Cambria" w:eastAsia="Calibri" w:hAnsi="Cambria" w:cs="Calibri"/>
          <w:sz w:val="18"/>
          <w:szCs w:val="18"/>
          <w:lang w:eastAsia="ar-SA"/>
        </w:rPr>
        <w:t>) os seguintes documentos:</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967FE9" w:rsidRDefault="00E653F8" w:rsidP="00967FE9">
      <w:pPr>
        <w:overflowPunct w:val="0"/>
        <w:autoSpaceDE w:val="0"/>
        <w:autoSpaceDN w:val="0"/>
        <w:adjustRightInd w:val="0"/>
        <w:spacing w:after="0" w:line="259" w:lineRule="auto"/>
        <w:ind w:left="-567" w:right="-568" w:firstLine="567"/>
        <w:jc w:val="both"/>
        <w:textAlignment w:val="baseline"/>
        <w:rPr>
          <w:rFonts w:ascii="Cambria" w:eastAsia="Calibri" w:hAnsi="Cambria" w:cs="Calibri"/>
          <w:b/>
          <w:bCs/>
          <w:sz w:val="18"/>
          <w:szCs w:val="18"/>
        </w:rPr>
      </w:pPr>
      <w:r w:rsidRPr="00967FE9">
        <w:rPr>
          <w:rFonts w:ascii="Cambria" w:eastAsia="Calibri" w:hAnsi="Cambria" w:cs="Calibri"/>
          <w:b/>
          <w:bCs/>
          <w:sz w:val="18"/>
          <w:szCs w:val="18"/>
        </w:rPr>
        <w:t xml:space="preserve">19.1. </w:t>
      </w:r>
      <w:r w:rsidRPr="00967FE9">
        <w:rPr>
          <w:rFonts w:ascii="Cambria" w:eastAsia="Calibri" w:hAnsi="Cambria" w:cs="Calibri"/>
          <w:sz w:val="18"/>
          <w:szCs w:val="18"/>
          <w:lang w:eastAsia="ar-SA"/>
        </w:rPr>
        <w:t xml:space="preserve">O prazo de entrega será de até 10 (dez) dias, </w:t>
      </w:r>
      <w:r w:rsidRPr="00967FE9">
        <w:rPr>
          <w:rFonts w:ascii="Cambria" w:eastAsia="Calibri" w:hAnsi="Cambria" w:cs="Calibri"/>
          <w:sz w:val="18"/>
          <w:szCs w:val="18"/>
        </w:rPr>
        <w:t>a contar da confirmação pela licitante do recebimento da ordem de fornecimento (nota de empenho) emitido pelo Setor de Compras desta Prefeitura.</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b/>
          <w:color w:val="000000"/>
          <w:sz w:val="18"/>
          <w:szCs w:val="18"/>
        </w:rPr>
      </w:pPr>
      <w:r w:rsidRPr="00967FE9">
        <w:rPr>
          <w:rFonts w:ascii="Cambria" w:eastAsia="Calibri" w:hAnsi="Cambria" w:cs="Arial"/>
          <w:b/>
          <w:sz w:val="18"/>
          <w:szCs w:val="18"/>
        </w:rPr>
        <w:t>19.2.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sz w:val="18"/>
          <w:szCs w:val="18"/>
        </w:rPr>
      </w:pPr>
      <w:r w:rsidRPr="00967FE9">
        <w:rPr>
          <w:rFonts w:ascii="Cambria" w:eastAsia="Calibri" w:hAnsi="Cambria" w:cs="Arial"/>
          <w:b/>
          <w:sz w:val="18"/>
          <w:szCs w:val="18"/>
        </w:rPr>
        <w:t>19.3.</w:t>
      </w:r>
      <w:r w:rsidRPr="00967FE9">
        <w:rPr>
          <w:rFonts w:ascii="Cambria" w:eastAsia="Calibri" w:hAnsi="Cambria" w:cs="Arial"/>
          <w:sz w:val="18"/>
          <w:szCs w:val="18"/>
        </w:rPr>
        <w:t xml:space="preserve"> Os produtos deverão ter, obrigatoriamente, no mínimo 12 (doze) meses de validade, a contar da data da entrega dos mesmos.</w:t>
      </w:r>
      <w:r w:rsidRPr="00967FE9">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19.4. </w:t>
      </w:r>
      <w:r w:rsidR="008A4D3D" w:rsidRPr="00967FE9">
        <w:rPr>
          <w:rFonts w:ascii="Cambria" w:hAnsi="Cambria" w:cs="ArialMT"/>
          <w:sz w:val="18"/>
          <w:szCs w:val="18"/>
        </w:rPr>
        <w:t xml:space="preserve">Os </w:t>
      </w:r>
      <w:r w:rsidR="00335569">
        <w:rPr>
          <w:rFonts w:ascii="Cambria" w:hAnsi="Cambria" w:cs="ArialMT"/>
          <w:sz w:val="18"/>
          <w:szCs w:val="18"/>
        </w:rPr>
        <w:t>prod</w:t>
      </w:r>
      <w:bookmarkStart w:id="0" w:name="_GoBack"/>
      <w:bookmarkEnd w:id="0"/>
      <w:r w:rsidR="00335569">
        <w:rPr>
          <w:rFonts w:ascii="Cambria" w:hAnsi="Cambria" w:cs="ArialMT"/>
          <w:sz w:val="18"/>
          <w:szCs w:val="18"/>
        </w:rPr>
        <w:t>utos</w:t>
      </w:r>
      <w:r w:rsidR="008A4D3D" w:rsidRPr="00967FE9">
        <w:rPr>
          <w:rFonts w:ascii="Cambria" w:hAnsi="Cambria" w:cs="ArialMT"/>
          <w:sz w:val="18"/>
          <w:szCs w:val="18"/>
        </w:rPr>
        <w:t xml:space="preserve"> deverão ser entregues com as embalagens em perfeito estado. Sendo constatada qualquer irregularidade, o fornecedor deverá entregar nova remessa dentro das condições ideais, cujo prazo será</w:t>
      </w:r>
      <w:r w:rsidR="00BC3E79" w:rsidRPr="00967FE9">
        <w:rPr>
          <w:rFonts w:ascii="Cambria" w:hAnsi="Cambria" w:cs="ArialMT"/>
          <w:sz w:val="18"/>
          <w:szCs w:val="18"/>
        </w:rPr>
        <w:t xml:space="preserve"> de</w:t>
      </w:r>
      <w:r w:rsidR="008108C5" w:rsidRPr="00967FE9">
        <w:rPr>
          <w:rFonts w:ascii="Cambria" w:hAnsi="Cambria" w:cs="ArialMT"/>
          <w:sz w:val="18"/>
          <w:szCs w:val="18"/>
        </w:rPr>
        <w:t xml:space="preserve"> até</w:t>
      </w:r>
      <w:r w:rsidR="00BC3E79" w:rsidRPr="00967FE9">
        <w:rPr>
          <w:rFonts w:ascii="Cambria" w:hAnsi="Cambria" w:cs="ArialMT"/>
          <w:sz w:val="18"/>
          <w:szCs w:val="18"/>
        </w:rPr>
        <w:t xml:space="preserve"> </w:t>
      </w:r>
      <w:proofErr w:type="gramStart"/>
      <w:r w:rsidR="00BC3E79" w:rsidRPr="00967FE9">
        <w:rPr>
          <w:rFonts w:ascii="Cambria" w:hAnsi="Cambria" w:cs="ArialMT"/>
          <w:sz w:val="18"/>
          <w:szCs w:val="18"/>
        </w:rPr>
        <w:t>5</w:t>
      </w:r>
      <w:proofErr w:type="gramEnd"/>
      <w:r w:rsidR="00BC3E79" w:rsidRPr="00967FE9">
        <w:rPr>
          <w:rFonts w:ascii="Cambria" w:hAnsi="Cambria" w:cs="ArialMT"/>
          <w:sz w:val="18"/>
          <w:szCs w:val="18"/>
        </w:rPr>
        <w:t xml:space="preserve"> (cinco) dias </w:t>
      </w:r>
      <w:r w:rsidR="00E55B79" w:rsidRPr="00967FE9">
        <w:rPr>
          <w:rFonts w:ascii="Cambria" w:hAnsi="Cambria" w:cs="ArialMT"/>
          <w:sz w:val="18"/>
          <w:szCs w:val="18"/>
        </w:rPr>
        <w:t>consecutivos, nos termos do subitem 19.7.</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967FE9">
        <w:rPr>
          <w:rFonts w:ascii="Cambria" w:eastAsia="Calibri" w:hAnsi="Cambria" w:cs="Calibri"/>
          <w:b/>
          <w:sz w:val="18"/>
          <w:szCs w:val="18"/>
        </w:rPr>
        <w:t>19.5.</w:t>
      </w:r>
      <w:r w:rsidRPr="00967FE9">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967FE9">
        <w:rPr>
          <w:rFonts w:ascii="Cambria" w:eastAsia="Calibri" w:hAnsi="Cambria" w:cs="Calibri"/>
          <w:bCs/>
          <w:sz w:val="18"/>
          <w:szCs w:val="18"/>
        </w:rPr>
        <w:t>procedeu o</w:t>
      </w:r>
      <w:proofErr w:type="gramEnd"/>
      <w:r w:rsidRPr="00967FE9">
        <w:rPr>
          <w:rFonts w:ascii="Cambria" w:eastAsia="Calibri" w:hAnsi="Cambria" w:cs="Calibri"/>
          <w:bCs/>
          <w:sz w:val="18"/>
          <w:szCs w:val="18"/>
        </w:rPr>
        <w:t xml:space="preserve"> recebimento.</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19.6 </w:t>
      </w:r>
      <w:r w:rsidRPr="00967FE9">
        <w:rPr>
          <w:rFonts w:ascii="Cambria" w:eastAsia="Calibri" w:hAnsi="Cambria" w:cs="Arial"/>
          <w:color w:val="000000"/>
          <w:sz w:val="18"/>
          <w:szCs w:val="18"/>
        </w:rPr>
        <w:t>Caso o objeto não esteja</w:t>
      </w:r>
      <w:r w:rsidR="00006B24" w:rsidRPr="00967FE9">
        <w:rPr>
          <w:rFonts w:ascii="Cambria" w:eastAsia="Calibri" w:hAnsi="Cambria" w:cs="Arial"/>
          <w:color w:val="000000"/>
          <w:sz w:val="18"/>
          <w:szCs w:val="18"/>
        </w:rPr>
        <w:t xml:space="preserve"> de acordo com o exigido </w:t>
      </w:r>
      <w:r w:rsidRPr="00967FE9">
        <w:rPr>
          <w:rFonts w:ascii="Cambria" w:eastAsia="Calibri" w:hAnsi="Cambria" w:cs="Arial"/>
          <w:color w:val="000000"/>
          <w:sz w:val="18"/>
          <w:szCs w:val="18"/>
        </w:rPr>
        <w:t xml:space="preserve">será </w:t>
      </w:r>
      <w:r w:rsidR="00006B24" w:rsidRPr="00967FE9">
        <w:rPr>
          <w:rFonts w:ascii="Cambria" w:eastAsia="Calibri" w:hAnsi="Cambria" w:cs="Arial"/>
          <w:color w:val="000000"/>
          <w:sz w:val="18"/>
          <w:szCs w:val="18"/>
        </w:rPr>
        <w:t>rejeitado</w:t>
      </w:r>
      <w:r w:rsidRPr="00967FE9">
        <w:rPr>
          <w:rFonts w:ascii="Cambria" w:eastAsia="Calibri" w:hAnsi="Cambria" w:cs="Arial"/>
          <w:color w:val="000000"/>
          <w:sz w:val="18"/>
          <w:szCs w:val="18"/>
        </w:rPr>
        <w:t xml:space="preserve"> para que seja substituído, sem ônus para a Administração.</w:t>
      </w:r>
      <w:r w:rsidR="00006B24" w:rsidRPr="00967FE9">
        <w:rPr>
          <w:rFonts w:ascii="Cambria" w:hAnsi="Cambria" w:cs="ArialMT"/>
          <w:sz w:val="18"/>
          <w:szCs w:val="18"/>
        </w:rPr>
        <w:t xml:space="preserve"> Os custos para que sejam substituídos correrão exclusivamente </w:t>
      </w:r>
      <w:proofErr w:type="gramStart"/>
      <w:r w:rsidR="00006B24" w:rsidRPr="00967FE9">
        <w:rPr>
          <w:rFonts w:ascii="Cambria" w:hAnsi="Cambria" w:cs="ArialMT"/>
          <w:sz w:val="18"/>
          <w:szCs w:val="18"/>
        </w:rPr>
        <w:t>às expensas do</w:t>
      </w:r>
      <w:proofErr w:type="gramEnd"/>
      <w:r w:rsidR="00006B24" w:rsidRPr="00967FE9">
        <w:rPr>
          <w:rFonts w:ascii="Cambria" w:hAnsi="Cambria" w:cs="ArialMT"/>
          <w:sz w:val="18"/>
          <w:szCs w:val="18"/>
        </w:rPr>
        <w:t xml:space="preserve"> fornecedor.</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19.7. </w:t>
      </w:r>
      <w:r w:rsidRPr="00967FE9">
        <w:rPr>
          <w:rFonts w:ascii="Cambria" w:eastAsia="Calibri" w:hAnsi="Cambria" w:cs="Arial"/>
          <w:color w:val="000000"/>
          <w:sz w:val="18"/>
          <w:szCs w:val="18"/>
        </w:rPr>
        <w:t>Na hipótese da não aceitação do objeto, o mesmo deverá ser retirado pelo fornecedor no prazo de</w:t>
      </w:r>
      <w:r w:rsidR="002E2ADD" w:rsidRPr="00967FE9">
        <w:rPr>
          <w:rFonts w:ascii="Cambria" w:eastAsia="Calibri" w:hAnsi="Cambria" w:cs="Arial"/>
          <w:color w:val="000000"/>
          <w:sz w:val="18"/>
          <w:szCs w:val="18"/>
        </w:rPr>
        <w:t xml:space="preserve"> até</w:t>
      </w:r>
      <w:r w:rsidRPr="00967FE9">
        <w:rPr>
          <w:rFonts w:ascii="Cambria" w:eastAsia="Calibri" w:hAnsi="Cambria" w:cs="Arial"/>
          <w:color w:val="000000"/>
          <w:sz w:val="18"/>
          <w:szCs w:val="18"/>
        </w:rPr>
        <w:t xml:space="preserve"> 05 (cinco) dias</w:t>
      </w:r>
      <w:r w:rsidR="00350BA5" w:rsidRPr="00967FE9">
        <w:rPr>
          <w:rFonts w:ascii="Cambria" w:eastAsia="Calibri" w:hAnsi="Cambria" w:cs="Arial"/>
          <w:color w:val="000000"/>
          <w:sz w:val="18"/>
          <w:szCs w:val="18"/>
        </w:rPr>
        <w:t xml:space="preserve"> </w:t>
      </w:r>
      <w:r w:rsidR="002E2ADD" w:rsidRPr="00967FE9">
        <w:rPr>
          <w:rFonts w:ascii="Cambria" w:eastAsia="Calibri" w:hAnsi="Cambria" w:cs="Arial"/>
          <w:color w:val="000000"/>
          <w:sz w:val="18"/>
          <w:szCs w:val="18"/>
        </w:rPr>
        <w:t>consecutivos</w:t>
      </w:r>
      <w:r w:rsidRPr="00967FE9">
        <w:rPr>
          <w:rFonts w:ascii="Cambria" w:eastAsia="Calibri" w:hAnsi="Cambria" w:cs="Arial"/>
          <w:color w:val="000000"/>
          <w:sz w:val="18"/>
          <w:szCs w:val="18"/>
        </w:rPr>
        <w:t xml:space="preserve"> contados da notificação da não aceitação, para reposição no </w:t>
      </w:r>
      <w:r w:rsidR="00F465D8" w:rsidRPr="00967FE9">
        <w:rPr>
          <w:rFonts w:ascii="Cambria" w:eastAsia="Calibri" w:hAnsi="Cambria" w:cs="Arial"/>
          <w:color w:val="000000"/>
          <w:sz w:val="18"/>
          <w:szCs w:val="18"/>
        </w:rPr>
        <w:t>prazo máximo de</w:t>
      </w:r>
      <w:r w:rsidR="002E2ADD" w:rsidRPr="00967FE9">
        <w:rPr>
          <w:rFonts w:ascii="Cambria" w:eastAsia="Calibri" w:hAnsi="Cambria" w:cs="Arial"/>
          <w:color w:val="000000"/>
          <w:sz w:val="18"/>
          <w:szCs w:val="18"/>
        </w:rPr>
        <w:t xml:space="preserve"> até</w:t>
      </w:r>
      <w:r w:rsidR="00F465D8" w:rsidRPr="00967FE9">
        <w:rPr>
          <w:rFonts w:ascii="Cambria" w:eastAsia="Calibri" w:hAnsi="Cambria" w:cs="Arial"/>
          <w:color w:val="000000"/>
          <w:sz w:val="18"/>
          <w:szCs w:val="18"/>
        </w:rPr>
        <w:t xml:space="preserve"> 05 (cinco) dias </w:t>
      </w:r>
      <w:r w:rsidR="002E2ADD" w:rsidRPr="00967FE9">
        <w:rPr>
          <w:rFonts w:ascii="Cambria" w:eastAsia="Calibri" w:hAnsi="Cambria" w:cs="Arial"/>
          <w:color w:val="000000"/>
          <w:sz w:val="18"/>
          <w:szCs w:val="18"/>
        </w:rPr>
        <w:t>consecutivos.</w:t>
      </w:r>
    </w:p>
    <w:p w:rsidR="00E653F8" w:rsidRPr="00967FE9" w:rsidRDefault="00E653F8" w:rsidP="00967FE9">
      <w:pPr>
        <w:tabs>
          <w:tab w:val="left" w:pos="2835"/>
        </w:tabs>
        <w:spacing w:after="0" w:line="259" w:lineRule="auto"/>
        <w:ind w:left="-567" w:right="-568" w:firstLine="567"/>
        <w:jc w:val="both"/>
        <w:rPr>
          <w:rFonts w:ascii="Cambria" w:eastAsia="Calibri" w:hAnsi="Cambria" w:cs="Arial"/>
          <w:color w:val="000000"/>
          <w:sz w:val="18"/>
          <w:szCs w:val="18"/>
          <w:lang w:eastAsia="ar-SA"/>
        </w:rPr>
      </w:pPr>
      <w:r w:rsidRPr="00967FE9">
        <w:rPr>
          <w:rFonts w:ascii="Cambria" w:eastAsia="Calibri" w:hAnsi="Cambria" w:cs="Arial"/>
          <w:b/>
          <w:sz w:val="18"/>
          <w:szCs w:val="18"/>
          <w:lang w:eastAsia="ar-SA"/>
        </w:rPr>
        <w:t>19.8.</w:t>
      </w:r>
      <w:r w:rsidRPr="00967FE9">
        <w:rPr>
          <w:rFonts w:ascii="Cambria" w:eastAsia="Calibri" w:hAnsi="Cambria" w:cs="Arial"/>
          <w:sz w:val="18"/>
          <w:szCs w:val="18"/>
          <w:lang w:eastAsia="ar-SA"/>
        </w:rPr>
        <w:t xml:space="preserve"> </w:t>
      </w:r>
      <w:r w:rsidRPr="00967FE9">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967FE9">
        <w:rPr>
          <w:rFonts w:ascii="Cambria" w:eastAsia="Calibri" w:hAnsi="Cambria" w:cs="Arial"/>
          <w:color w:val="000000"/>
          <w:sz w:val="18"/>
          <w:szCs w:val="18"/>
          <w:lang w:eastAsia="ar-SA"/>
        </w:rPr>
        <w:t>verificarem</w:t>
      </w:r>
      <w:proofErr w:type="gramEnd"/>
      <w:r w:rsidRPr="00967FE9">
        <w:rPr>
          <w:rFonts w:ascii="Cambria" w:eastAsia="Calibri" w:hAnsi="Cambria" w:cs="Arial"/>
          <w:color w:val="000000"/>
          <w:sz w:val="18"/>
          <w:szCs w:val="18"/>
          <w:lang w:eastAsia="ar-SA"/>
        </w:rPr>
        <w:t xml:space="preserve"> vícios, defeitos ou incorreções.</w:t>
      </w:r>
    </w:p>
    <w:p w:rsidR="00E653F8" w:rsidRPr="00967FE9" w:rsidRDefault="00E653F8" w:rsidP="00E653F8">
      <w:pPr>
        <w:tabs>
          <w:tab w:val="left" w:pos="2835"/>
        </w:tabs>
        <w:spacing w:after="0" w:line="259" w:lineRule="auto"/>
        <w:ind w:left="-567" w:right="-568"/>
        <w:jc w:val="both"/>
        <w:rPr>
          <w:rFonts w:ascii="Cambria" w:eastAsia="Calibri" w:hAnsi="Cambria" w:cs="Times New Roman"/>
          <w:sz w:val="18"/>
          <w:szCs w:val="18"/>
        </w:rPr>
      </w:pPr>
    </w:p>
    <w:p w:rsidR="00E653F8"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AC1374" w:rsidRPr="00DC0295" w:rsidRDefault="00DC0295"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20.1.</w:t>
      </w:r>
      <w:r w:rsidRPr="00DC0295">
        <w:rPr>
          <w:rFonts w:ascii="Cambria" w:eastAsia="Calibri" w:hAnsi="Cambria" w:cs="Calibri"/>
          <w:sz w:val="18"/>
          <w:szCs w:val="18"/>
          <w:lang w:eastAsia="ar-SA"/>
        </w:rPr>
        <w:t xml:space="preserve"> Pelo inadimplemento das obrigações, </w:t>
      </w:r>
      <w:proofErr w:type="gramStart"/>
      <w:r w:rsidRPr="00DC0295">
        <w:rPr>
          <w:rFonts w:ascii="Cambria" w:eastAsia="Calibri" w:hAnsi="Cambria" w:cs="Calibri"/>
          <w:sz w:val="18"/>
          <w:szCs w:val="18"/>
          <w:lang w:eastAsia="ar-SA"/>
        </w:rPr>
        <w:t>seja</w:t>
      </w:r>
      <w:proofErr w:type="gramEnd"/>
      <w:r w:rsidRPr="00DC0295">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r w:rsidR="00AC1374" w:rsidRPr="00AC1374">
        <w:rPr>
          <w:rFonts w:ascii="Cambria" w:hAnsi="Cambria" w:cs="Calibri"/>
          <w:sz w:val="18"/>
          <w:szCs w:val="18"/>
        </w:rPr>
        <w:tab/>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a)</w:t>
      </w:r>
      <w:r w:rsidRPr="00E653F8">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b)</w:t>
      </w:r>
      <w:r w:rsidRPr="00E653F8">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w:t>
      </w:r>
      <w:r w:rsidRPr="00E653F8">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d)</w:t>
      </w:r>
      <w:r w:rsidRPr="00E653F8">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e)</w:t>
      </w:r>
      <w:r w:rsidRPr="00E653F8">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f)</w:t>
      </w:r>
      <w:r w:rsidRPr="00E653F8">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g)</w:t>
      </w:r>
      <w:r w:rsidRPr="00E653F8">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h)</w:t>
      </w:r>
      <w:r w:rsidRPr="00E653F8">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i)</w:t>
      </w:r>
      <w:r w:rsidRPr="00E653F8">
        <w:rPr>
          <w:rFonts w:asciiTheme="majorHAnsi" w:eastAsia="Calibri" w:hAnsiTheme="majorHAnsi" w:cs="Calibri"/>
          <w:sz w:val="18"/>
          <w:szCs w:val="18"/>
          <w:lang w:eastAsia="ar-SA"/>
        </w:rPr>
        <w:t xml:space="preserve">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j)</w:t>
      </w:r>
      <w:r w:rsidRPr="00E653F8">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k)</w:t>
      </w:r>
      <w:r w:rsidRPr="00E653F8">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l)</w:t>
      </w:r>
      <w:r w:rsidRPr="00E653F8">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m)</w:t>
      </w:r>
      <w:r w:rsidRPr="00E653F8">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Federal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20.2.</w:t>
      </w:r>
      <w:r w:rsidRPr="00DC0295">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20.3.</w:t>
      </w:r>
      <w:r w:rsidRPr="00DC0295">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20.4.</w:t>
      </w:r>
      <w:r w:rsidRPr="00DC0295">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20.5.</w:t>
      </w:r>
      <w:r w:rsidRPr="00DC0295">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20.6.</w:t>
      </w:r>
      <w:r w:rsidRPr="00DC0295">
        <w:rPr>
          <w:rFonts w:ascii="Cambria" w:eastAsia="Calibri" w:hAnsi="Cambria" w:cs="Calibri"/>
          <w:sz w:val="18"/>
          <w:szCs w:val="18"/>
          <w:lang w:eastAsia="ar-SA"/>
        </w:rPr>
        <w:t xml:space="preserve"> As penalidades serão registradas no cadastro da contratada, quando for o caso.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20.7.</w:t>
      </w:r>
      <w:r w:rsidRPr="00DC0295">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20.8.</w:t>
      </w:r>
      <w:r w:rsidRPr="00DC0295">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967FE9" w:rsidRDefault="00E653F8" w:rsidP="00967FE9">
      <w:pPr>
        <w:autoSpaceDE w:val="0"/>
        <w:autoSpaceDN w:val="0"/>
        <w:adjustRightInd w:val="0"/>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967FE9">
      <w:pPr>
        <w:widowControl w:val="0"/>
        <w:tabs>
          <w:tab w:val="left" w:pos="1276"/>
        </w:tabs>
        <w:suppressAutoHyphens/>
        <w:autoSpaceDE w:val="0"/>
        <w:spacing w:after="0" w:line="259" w:lineRule="auto"/>
        <w:ind w:left="-567" w:right="-568" w:firstLine="567"/>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2E5A9A">
      <w:pPr>
        <w:overflowPunct w:val="0"/>
        <w:autoSpaceDE w:val="0"/>
        <w:autoSpaceDN w:val="0"/>
        <w:adjustRightInd w:val="0"/>
        <w:spacing w:after="0" w:line="259" w:lineRule="auto"/>
        <w:ind w:left="-567" w:right="-568" w:firstLine="567"/>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2E5A9A">
      <w:pPr>
        <w:autoSpaceDE w:val="0"/>
        <w:autoSpaceDN w:val="0"/>
        <w:adjustRightInd w:val="0"/>
        <w:spacing w:after="0" w:line="240"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4"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4B77E9">
      <w:pPr>
        <w:autoSpaceDE w:val="0"/>
        <w:autoSpaceDN w:val="0"/>
        <w:adjustRightInd w:val="0"/>
        <w:spacing w:after="0"/>
        <w:ind w:left="-567" w:right="-568" w:firstLine="567"/>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9A5C91">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E653F8" w:rsidRDefault="009A5C91"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 xml:space="preserve">São Francisco de Assis - RS, </w:t>
      </w:r>
      <w:r w:rsidR="005439BC">
        <w:rPr>
          <w:rFonts w:asciiTheme="majorHAnsi" w:eastAsia="Calibri" w:hAnsiTheme="majorHAnsi" w:cs="Calibri"/>
          <w:sz w:val="18"/>
          <w:szCs w:val="18"/>
        </w:rPr>
        <w:t>14</w:t>
      </w:r>
      <w:r w:rsidRPr="00DC0295">
        <w:rPr>
          <w:rFonts w:asciiTheme="majorHAnsi" w:eastAsia="Calibri" w:hAnsiTheme="majorHAnsi" w:cs="Calibri"/>
          <w:sz w:val="18"/>
          <w:szCs w:val="18"/>
        </w:rPr>
        <w:t xml:space="preserve"> de </w:t>
      </w:r>
      <w:r w:rsidR="005439BC">
        <w:rPr>
          <w:rFonts w:asciiTheme="majorHAnsi" w:eastAsia="Calibri" w:hAnsiTheme="majorHAnsi" w:cs="Calibri"/>
          <w:sz w:val="18"/>
          <w:szCs w:val="18"/>
        </w:rPr>
        <w:t>setembro</w:t>
      </w:r>
      <w:r w:rsidRPr="00DC0295">
        <w:rPr>
          <w:rFonts w:asciiTheme="majorHAnsi" w:eastAsia="Calibri" w:hAnsiTheme="majorHAnsi" w:cs="Calibri"/>
          <w:sz w:val="18"/>
          <w:szCs w:val="18"/>
        </w:rPr>
        <w:t xml:space="preserve"> de 2021.</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Paulo Renato </w:t>
      </w:r>
      <w:proofErr w:type="spellStart"/>
      <w:r w:rsidRPr="00E653F8">
        <w:rPr>
          <w:rFonts w:asciiTheme="majorHAnsi" w:eastAsia="Calibri" w:hAnsiTheme="majorHAnsi" w:cs="Calibri"/>
          <w:b/>
          <w:sz w:val="18"/>
          <w:szCs w:val="18"/>
        </w:rPr>
        <w:t>Cortelini</w:t>
      </w:r>
      <w:proofErr w:type="spellEnd"/>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 xml:space="preserve">10.520/2002, </w:t>
      </w:r>
      <w:r w:rsidRPr="00E653F8">
        <w:rPr>
          <w:rFonts w:asciiTheme="majorHAnsi" w:eastAsia="Times New Roman" w:hAnsiTheme="majorHAnsi" w:cs="Calibri"/>
          <w:sz w:val="18"/>
          <w:szCs w:val="18"/>
          <w:bdr w:val="none" w:sz="0" w:space="0" w:color="auto" w:frame="1"/>
          <w:lang w:eastAsia="pt-BR"/>
        </w:rPr>
        <w:t>Lei</w:t>
      </w:r>
      <w:proofErr w:type="gramEnd"/>
      <w:r w:rsidRPr="00E653F8">
        <w:rPr>
          <w:rFonts w:asciiTheme="majorHAnsi" w:eastAsia="Times New Roman" w:hAnsiTheme="majorHAnsi" w:cs="Calibri"/>
          <w:sz w:val="18"/>
          <w:szCs w:val="18"/>
          <w:bdr w:val="none" w:sz="0" w:space="0" w:color="auto" w:frame="1"/>
          <w:lang w:eastAsia="pt-BR"/>
        </w:rPr>
        <w:t xml:space="preserve"> Federal nº 13.979/2020, Lei Federal nº 14.035/2020,</w:t>
      </w:r>
      <w:r w:rsidRPr="00E653F8">
        <w:rPr>
          <w:rFonts w:asciiTheme="majorHAnsi" w:eastAsia="Times New Roman" w:hAnsiTheme="majorHAnsi" w:cs="Calibri"/>
          <w:b/>
          <w:sz w:val="18"/>
          <w:szCs w:val="18"/>
          <w:bdr w:val="none" w:sz="0" w:space="0" w:color="auto" w:frame="1"/>
          <w:lang w:eastAsia="pt-BR"/>
        </w:rPr>
        <w:t xml:space="preserve"> </w:t>
      </w:r>
      <w:r w:rsidRPr="00E653F8">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2E5A9A" w:rsidRDefault="002E5A9A" w:rsidP="00E653F8">
      <w:pPr>
        <w:tabs>
          <w:tab w:val="left" w:pos="2835"/>
        </w:tabs>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CO PARA REGISTRO DE PREÇO Nº 036</w:t>
      </w:r>
      <w:r>
        <w:rPr>
          <w:rFonts w:ascii="Cambria" w:eastAsia="Calibri" w:hAnsi="Cambria" w:cs="Calibri"/>
          <w:b/>
          <w:sz w:val="18"/>
          <w:szCs w:val="18"/>
        </w:rPr>
        <w:t>/2021</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2E5A9A">
      <w:pPr>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necessidade da Secretaria Municipal de Saúde de São Francisco de Assis/RS, elaboramos o presente Termo de Referência para que, através do procedimento legal pertinente, sejam registrados valores para aquisição eventual e parcelada de </w:t>
      </w:r>
      <w:r w:rsidRPr="002E5A9A">
        <w:rPr>
          <w:rFonts w:ascii="Cambria" w:eastAsia="Calibri" w:hAnsi="Cambria" w:cs="Calibri"/>
          <w:bCs/>
          <w:sz w:val="18"/>
          <w:szCs w:val="18"/>
        </w:rPr>
        <w:t>medicamentos</w:t>
      </w:r>
      <w:r w:rsidR="002D0D9E"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2E5A9A">
      <w:pPr>
        <w:suppressAutoHyphens/>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Pr="002E5A9A" w:rsidRDefault="00E653F8" w:rsidP="002E5A9A">
      <w:pPr>
        <w:tabs>
          <w:tab w:val="left" w:pos="0"/>
        </w:tabs>
        <w:suppressAutoHyphens/>
        <w:spacing w:after="0" w:line="259" w:lineRule="auto"/>
        <w:ind w:left="-567" w:right="-568" w:firstLine="567"/>
        <w:jc w:val="both"/>
        <w:rPr>
          <w:rFonts w:ascii="Cambria" w:eastAsia="Calibri" w:hAnsi="Cambria" w:cs="Arial"/>
          <w:sz w:val="18"/>
          <w:szCs w:val="18"/>
        </w:rPr>
      </w:pPr>
      <w:r w:rsidRPr="002E5A9A">
        <w:rPr>
          <w:rFonts w:ascii="Cambria" w:eastAsia="Calibri" w:hAnsi="Cambria" w:cs="Calibri"/>
          <w:sz w:val="18"/>
          <w:szCs w:val="18"/>
        </w:rPr>
        <w:t xml:space="preserve">A presente solicitação decorre da necessidade de </w:t>
      </w:r>
      <w:r w:rsidRPr="002E5A9A">
        <w:rPr>
          <w:rFonts w:ascii="Cambria" w:eastAsia="Calibri" w:hAnsi="Cambria" w:cs="Calibri"/>
          <w:bCs/>
          <w:sz w:val="18"/>
          <w:szCs w:val="18"/>
        </w:rPr>
        <w:t>Aquisição eventual de medicamentos</w:t>
      </w:r>
      <w:r w:rsidR="001B5576"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w:t>
      </w:r>
      <w:r w:rsidR="005C383B">
        <w:rPr>
          <w:rFonts w:ascii="Cambria" w:eastAsia="Calibri" w:hAnsi="Cambria" w:cs="Calibri"/>
          <w:bCs/>
          <w:sz w:val="18"/>
          <w:szCs w:val="18"/>
        </w:rPr>
        <w:t>que restaram fracassados ou desertos na licitação realizada anteriormente através do Pregão Eletrônico para Registro de Preço nº 011/2021.</w:t>
      </w:r>
    </w:p>
    <w:p w:rsidR="00E653F8" w:rsidRPr="002E5A9A" w:rsidRDefault="00E653F8" w:rsidP="00E653F8">
      <w:pPr>
        <w:tabs>
          <w:tab w:val="left" w:pos="0"/>
        </w:tabs>
        <w:suppressAutoHyphens/>
        <w:spacing w:after="0" w:line="259" w:lineRule="auto"/>
        <w:ind w:left="-567" w:right="-568"/>
        <w:jc w:val="both"/>
        <w:rPr>
          <w:rFonts w:ascii="Cambria" w:eastAsia="Calibri" w:hAnsi="Cambria" w:cs="Calibri"/>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proofErr w:type="gramStart"/>
      <w:r w:rsidRPr="002E5A9A">
        <w:rPr>
          <w:rFonts w:ascii="Cambria" w:eastAsia="Calibri" w:hAnsi="Cambria" w:cs="Arial"/>
          <w:b/>
          <w:sz w:val="18"/>
          <w:szCs w:val="18"/>
        </w:rPr>
        <w:t xml:space="preserve">3 - </w:t>
      </w:r>
      <w:r w:rsidR="00E653F8" w:rsidRPr="002E5A9A">
        <w:rPr>
          <w:rFonts w:ascii="Cambria" w:eastAsia="Calibri" w:hAnsi="Cambria" w:cs="Arial"/>
          <w:b/>
          <w:sz w:val="18"/>
          <w:szCs w:val="18"/>
        </w:rPr>
        <w:t>APRESENTAÇÃO</w:t>
      </w:r>
      <w:proofErr w:type="gramEnd"/>
      <w:r w:rsidR="00E653F8" w:rsidRPr="002E5A9A">
        <w:rPr>
          <w:rFonts w:ascii="Cambria" w:eastAsia="Calibri" w:hAnsi="Cambria" w:cs="Arial"/>
          <w:b/>
          <w:sz w:val="18"/>
          <w:szCs w:val="18"/>
        </w:rPr>
        <w:t xml:space="preserve"> DOS MATERIAIS</w:t>
      </w:r>
    </w:p>
    <w:p w:rsidR="00E653F8" w:rsidRPr="002E5A9A" w:rsidRDefault="00E653F8" w:rsidP="00E653F8">
      <w:pPr>
        <w:tabs>
          <w:tab w:val="left" w:pos="0"/>
        </w:tabs>
        <w:suppressAutoHyphens/>
        <w:spacing w:after="0" w:line="240" w:lineRule="auto"/>
        <w:ind w:left="-567" w:right="-568"/>
        <w:jc w:val="both"/>
        <w:rPr>
          <w:rFonts w:ascii="Cambria" w:eastAsia="Calibri" w:hAnsi="Cambria" w:cs="Arial"/>
          <w:b/>
          <w:sz w:val="18"/>
          <w:szCs w:val="18"/>
        </w:rPr>
      </w:pPr>
    </w:p>
    <w:p w:rsidR="00E653F8" w:rsidRPr="002E5A9A" w:rsidRDefault="00962BA6" w:rsidP="002E5A9A">
      <w:pPr>
        <w:spacing w:after="0" w:line="259" w:lineRule="auto"/>
        <w:ind w:left="-567" w:right="-568" w:firstLine="567"/>
        <w:jc w:val="both"/>
        <w:rPr>
          <w:rFonts w:ascii="Cambria" w:eastAsia="Calibri" w:hAnsi="Cambria" w:cs="Arial"/>
          <w:sz w:val="18"/>
          <w:szCs w:val="18"/>
        </w:rPr>
      </w:pPr>
      <w:r w:rsidRPr="002E5A9A">
        <w:rPr>
          <w:rFonts w:ascii="Cambria" w:eastAsia="Calibri" w:hAnsi="Cambria" w:cs="Arial"/>
          <w:sz w:val="18"/>
          <w:szCs w:val="18"/>
        </w:rPr>
        <w:t>Conforme consta no edital.</w:t>
      </w:r>
    </w:p>
    <w:p w:rsidR="00E653F8" w:rsidRPr="002E5A9A" w:rsidRDefault="00E653F8" w:rsidP="00E653F8">
      <w:pPr>
        <w:spacing w:after="0" w:line="259" w:lineRule="auto"/>
        <w:ind w:left="-567" w:right="-568"/>
        <w:jc w:val="both"/>
        <w:rPr>
          <w:rFonts w:ascii="Cambria" w:eastAsia="Calibri" w:hAnsi="Cambria" w:cs="Arial"/>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r w:rsidRPr="002E5A9A">
        <w:rPr>
          <w:rFonts w:ascii="Cambria" w:eastAsia="Calibri" w:hAnsi="Cambria" w:cs="Arial"/>
          <w:b/>
          <w:sz w:val="18"/>
          <w:szCs w:val="18"/>
        </w:rPr>
        <w:t xml:space="preserve">4 - </w:t>
      </w:r>
      <w:r w:rsidR="00E653F8" w:rsidRPr="002E5A9A">
        <w:rPr>
          <w:rFonts w:ascii="Cambria" w:eastAsia="Calibri" w:hAnsi="Cambria" w:cs="Arial"/>
          <w:b/>
          <w:sz w:val="18"/>
          <w:szCs w:val="18"/>
        </w:rPr>
        <w:t>DO PAGAMENTO E DA ENTREGA</w:t>
      </w:r>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E653F8" w:rsidRPr="002E5A9A" w:rsidRDefault="007009A7" w:rsidP="002E5A9A">
      <w:pPr>
        <w:autoSpaceDE w:val="0"/>
        <w:autoSpaceDN w:val="0"/>
        <w:adjustRightInd w:val="0"/>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Conforme consta no edital.</w:t>
      </w:r>
    </w:p>
    <w:p w:rsidR="007009A7" w:rsidRPr="002E5A9A" w:rsidRDefault="007009A7"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5 -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C44E25" w:rsidRDefault="005A2105" w:rsidP="00F86294">
            <w:pPr>
              <w:jc w:val="center"/>
              <w:rPr>
                <w:rFonts w:ascii="Cambria" w:hAnsi="Cambria"/>
                <w:b/>
                <w:sz w:val="18"/>
                <w:szCs w:val="18"/>
              </w:rPr>
            </w:pPr>
            <w:r w:rsidRPr="00C44E25">
              <w:rPr>
                <w:rFonts w:ascii="Cambria" w:hAnsi="Cambria"/>
                <w:b/>
                <w:sz w:val="18"/>
                <w:szCs w:val="18"/>
              </w:rPr>
              <w:t xml:space="preserve">Medicamentos Básicos </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94BF9">
            <w:pPr>
              <w:jc w:val="center"/>
              <w:rPr>
                <w:rFonts w:ascii="Cambria" w:hAnsi="Cambria"/>
                <w:sz w:val="18"/>
                <w:szCs w:val="18"/>
              </w:rPr>
            </w:pPr>
            <w:r>
              <w:rPr>
                <w:rFonts w:ascii="Cambria" w:hAnsi="Cambria"/>
                <w:sz w:val="18"/>
                <w:szCs w:val="18"/>
              </w:rPr>
              <w:t>0,35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94BF9">
            <w:pPr>
              <w:jc w:val="center"/>
              <w:rPr>
                <w:rFonts w:ascii="Cambria" w:hAnsi="Cambria"/>
                <w:sz w:val="18"/>
                <w:szCs w:val="18"/>
              </w:rPr>
            </w:pPr>
            <w:r>
              <w:rPr>
                <w:rFonts w:ascii="Cambria" w:hAnsi="Cambria"/>
                <w:sz w:val="18"/>
                <w:szCs w:val="18"/>
              </w:rPr>
              <w:t>0,11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0,27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4,46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3C1735" w:rsidP="0006551C">
            <w:pPr>
              <w:jc w:val="both"/>
              <w:rPr>
                <w:rFonts w:ascii="Cambria" w:hAnsi="Cambria"/>
                <w:color w:val="000000"/>
                <w:sz w:val="18"/>
                <w:szCs w:val="18"/>
              </w:rPr>
            </w:pPr>
            <w:proofErr w:type="spellStart"/>
            <w:r>
              <w:rPr>
                <w:rFonts w:ascii="Cambria" w:hAnsi="Cambria"/>
                <w:color w:val="000000"/>
                <w:sz w:val="18"/>
                <w:szCs w:val="18"/>
              </w:rPr>
              <w:t>Perme</w:t>
            </w:r>
            <w:r w:rsidR="005A2105" w:rsidRPr="0006551C">
              <w:rPr>
                <w:rFonts w:ascii="Cambria" w:hAnsi="Cambria"/>
                <w:color w:val="000000"/>
                <w:sz w:val="18"/>
                <w:szCs w:val="18"/>
              </w:rPr>
              <w:t>trina</w:t>
            </w:r>
            <w:proofErr w:type="spellEnd"/>
            <w:r w:rsidR="005A2105" w:rsidRPr="0006551C">
              <w:rPr>
                <w:rFonts w:ascii="Cambria" w:hAnsi="Cambria"/>
                <w:color w:val="000000"/>
                <w:sz w:val="18"/>
                <w:szCs w:val="18"/>
              </w:rPr>
              <w:t xml:space="preserve"> 1% loção, cada frasco contendo </w:t>
            </w:r>
            <w:proofErr w:type="gramStart"/>
            <w:r w:rsidR="005A2105" w:rsidRPr="0006551C">
              <w:rPr>
                <w:rFonts w:ascii="Cambria" w:hAnsi="Cambria"/>
                <w:color w:val="000000"/>
                <w:sz w:val="18"/>
                <w:szCs w:val="18"/>
              </w:rPr>
              <w:t>60ml</w:t>
            </w:r>
            <w:proofErr w:type="gramEnd"/>
            <w:r w:rsidR="005A2105" w:rsidRPr="0006551C">
              <w:rPr>
                <w:rFonts w:ascii="Cambria" w:hAnsi="Cambria"/>
                <w:color w:val="000000"/>
                <w:sz w:val="18"/>
                <w:szCs w:val="18"/>
              </w:rPr>
              <w:t xml:space="preserve"> c/pente</w:t>
            </w:r>
            <w:r w:rsidR="005A2105">
              <w:rPr>
                <w:rFonts w:ascii="Cambria" w:hAnsi="Cambria"/>
                <w:color w:val="000000"/>
                <w:sz w:val="18"/>
                <w:szCs w:val="18"/>
              </w:rPr>
              <w:t xml:space="preserve"> - </w:t>
            </w:r>
            <w:r w:rsidR="005A2105" w:rsidRPr="0090658D">
              <w:rPr>
                <w:rFonts w:ascii="Cambria" w:hAnsi="Cambria"/>
                <w:sz w:val="18"/>
                <w:szCs w:val="18"/>
              </w:rPr>
              <w:t>BR0267773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3,37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0,96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706AF1">
            <w:pPr>
              <w:jc w:val="center"/>
              <w:rPr>
                <w:rFonts w:ascii="Cambria" w:hAnsi="Cambria"/>
                <w:sz w:val="18"/>
                <w:szCs w:val="18"/>
              </w:rPr>
            </w:pPr>
            <w:r>
              <w:rPr>
                <w:rFonts w:ascii="Cambria" w:hAnsi="Cambria"/>
                <w:sz w:val="18"/>
                <w:szCs w:val="18"/>
              </w:rPr>
              <w:t>0,46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706AF1">
            <w:pPr>
              <w:jc w:val="center"/>
              <w:rPr>
                <w:rFonts w:ascii="Cambria" w:hAnsi="Cambria"/>
                <w:sz w:val="18"/>
                <w:szCs w:val="18"/>
              </w:rPr>
            </w:pPr>
            <w:r>
              <w:rPr>
                <w:rFonts w:ascii="Cambria" w:hAnsi="Cambria"/>
                <w:sz w:val="18"/>
                <w:szCs w:val="18"/>
              </w:rPr>
              <w:t>0,18</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854CC5">
              <w:rPr>
                <w:rFonts w:ascii="Cambria" w:hAnsi="Cambria"/>
                <w:b/>
                <w:sz w:val="18"/>
                <w:szCs w:val="18"/>
              </w:rPr>
              <w:t>Medicamentos Não Básicos</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CF21C4">
            <w:pPr>
              <w:jc w:val="center"/>
              <w:rPr>
                <w:rFonts w:ascii="Cambria" w:hAnsi="Cambria"/>
                <w:sz w:val="18"/>
                <w:szCs w:val="18"/>
              </w:rPr>
            </w:pPr>
            <w:r>
              <w:rPr>
                <w:rFonts w:ascii="Cambria" w:hAnsi="Cambria"/>
                <w:sz w:val="18"/>
                <w:szCs w:val="18"/>
              </w:rPr>
              <w:t>0,30</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32270D">
              <w:rPr>
                <w:rFonts w:ascii="Cambria" w:hAnsi="Cambria"/>
                <w:b/>
                <w:sz w:val="18"/>
                <w:szCs w:val="18"/>
              </w:rPr>
              <w:t>Medicamentos Ambulatoria</w:t>
            </w:r>
            <w:r w:rsidR="00CF21C4" w:rsidRPr="0032270D">
              <w:rPr>
                <w:rFonts w:ascii="Cambria" w:hAnsi="Cambria"/>
                <w:b/>
                <w:sz w:val="18"/>
                <w:szCs w:val="18"/>
              </w:rPr>
              <w:t>is</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32270D">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1,23</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4,24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8,16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w:t>
            </w:r>
            <w:r w:rsidR="00463A7C">
              <w:rPr>
                <w:rFonts w:ascii="Cambria" w:eastAsia="Times New Roman" w:hAnsi="Cambria" w:cs="Times New Roman"/>
                <w:iCs/>
                <w:color w:val="000000"/>
                <w:sz w:val="18"/>
                <w:szCs w:val="18"/>
                <w:lang w:eastAsia="pt-BR"/>
              </w:rPr>
              <w:t>BR0363088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rPr>
                <w:rFonts w:ascii="Cambria" w:hAnsi="Cambria"/>
                <w:sz w:val="18"/>
                <w:szCs w:val="18"/>
              </w:rPr>
            </w:pPr>
            <w:proofErr w:type="spellStart"/>
            <w:r>
              <w:rPr>
                <w:rFonts w:ascii="Cambria" w:hAnsi="Cambria" w:cs="Times New Roman"/>
                <w:sz w:val="18"/>
                <w:szCs w:val="18"/>
              </w:rPr>
              <w:t>Decanoato</w:t>
            </w:r>
            <w:proofErr w:type="spellEnd"/>
            <w:r>
              <w:rPr>
                <w:rFonts w:ascii="Cambria" w:hAnsi="Cambria" w:cs="Times New Roman"/>
                <w:sz w:val="18"/>
                <w:szCs w:val="18"/>
              </w:rPr>
              <w:t xml:space="preserve"> </w:t>
            </w:r>
            <w:proofErr w:type="spellStart"/>
            <w:r>
              <w:rPr>
                <w:rFonts w:ascii="Cambria" w:hAnsi="Cambria" w:cs="Times New Roman"/>
                <w:sz w:val="18"/>
                <w:szCs w:val="18"/>
              </w:rPr>
              <w:t>Zuclopentixol</w:t>
            </w:r>
            <w:proofErr w:type="spellEnd"/>
            <w:r>
              <w:rPr>
                <w:rFonts w:ascii="Cambria" w:hAnsi="Cambria" w:cs="Times New Roman"/>
                <w:sz w:val="18"/>
                <w:szCs w:val="18"/>
              </w:rPr>
              <w:t xml:space="preserve"> ampola sol. Injetável 200mg/ml, </w:t>
            </w:r>
            <w:proofErr w:type="gramStart"/>
            <w:r>
              <w:rPr>
                <w:rFonts w:ascii="Cambria" w:hAnsi="Cambria" w:cs="Times New Roman"/>
                <w:sz w:val="18"/>
                <w:szCs w:val="18"/>
              </w:rPr>
              <w:t>1</w:t>
            </w:r>
            <w:proofErr w:type="gramEnd"/>
            <w:r>
              <w:rPr>
                <w:rFonts w:ascii="Cambria" w:hAnsi="Cambria" w:cs="Times New Roman"/>
                <w:sz w:val="18"/>
                <w:szCs w:val="18"/>
              </w:rPr>
              <w:t xml:space="preserve"> ml</w:t>
            </w:r>
            <w:r w:rsidR="00A467E2">
              <w:rPr>
                <w:rFonts w:ascii="Cambria" w:hAnsi="Cambria" w:cs="Times New Roman"/>
                <w:sz w:val="18"/>
                <w:szCs w:val="18"/>
              </w:rPr>
              <w:t xml:space="preserve"> BR0272585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82,44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w:t>
            </w:r>
            <w:r w:rsidR="005A2105">
              <w:rPr>
                <w:rFonts w:ascii="Cambria" w:hAnsi="Cambria"/>
                <w:sz w:val="18"/>
                <w:szCs w:val="18"/>
              </w:rPr>
              <w:t>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7B7D70">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w:t>
            </w:r>
            <w:r w:rsidR="007B7D70">
              <w:rPr>
                <w:rFonts w:ascii="Cambria" w:eastAsia="Times New Roman" w:hAnsi="Cambria" w:cs="Times New Roman"/>
                <w:iCs/>
                <w:color w:val="000000"/>
                <w:sz w:val="18"/>
                <w:szCs w:val="18"/>
                <w:lang w:eastAsia="pt-BR"/>
              </w:rPr>
              <w:t xml:space="preserve"> injetável, ampolas</w:t>
            </w:r>
            <w:r w:rsidRPr="0036329E">
              <w:rPr>
                <w:rFonts w:ascii="Cambria" w:eastAsia="Times New Roman" w:hAnsi="Cambria" w:cs="Times New Roman"/>
                <w:iCs/>
                <w:color w:val="000000"/>
                <w:sz w:val="18"/>
                <w:szCs w:val="18"/>
                <w:lang w:eastAsia="pt-BR"/>
              </w:rPr>
              <w:t xml:space="preserve"> com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0,88</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w:t>
            </w:r>
            <w:r w:rsidR="005A2105">
              <w:rPr>
                <w:rFonts w:ascii="Cambria" w:hAnsi="Cambria"/>
                <w:sz w:val="18"/>
                <w:szCs w:val="18"/>
              </w:rPr>
              <w:t>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7B7D70">
            <w:pPr>
              <w:rPr>
                <w:rFonts w:ascii="Cambria" w:hAnsi="Cambria"/>
                <w:sz w:val="18"/>
                <w:szCs w:val="18"/>
              </w:rPr>
            </w:pPr>
            <w:proofErr w:type="spellStart"/>
            <w:r>
              <w:rPr>
                <w:rFonts w:ascii="Cambria" w:eastAsia="Times New Roman" w:hAnsi="Cambria" w:cs="Times New Roman"/>
                <w:iCs/>
                <w:color w:val="000000"/>
                <w:sz w:val="18"/>
                <w:szCs w:val="18"/>
                <w:lang w:eastAsia="pt-BR"/>
              </w:rPr>
              <w:t>Diazepan</w:t>
            </w:r>
            <w:proofErr w:type="spellEnd"/>
            <w:r>
              <w:rPr>
                <w:rFonts w:ascii="Cambria" w:eastAsia="Times New Roman" w:hAnsi="Cambria" w:cs="Times New Roman"/>
                <w:iCs/>
                <w:color w:val="000000"/>
                <w:sz w:val="18"/>
                <w:szCs w:val="18"/>
                <w:lang w:eastAsia="pt-BR"/>
              </w:rPr>
              <w:t xml:space="preserve"> 5</w:t>
            </w:r>
            <w:r w:rsidRPr="0036329E">
              <w:rPr>
                <w:rFonts w:ascii="Cambria" w:eastAsia="Times New Roman" w:hAnsi="Cambria" w:cs="Times New Roman"/>
                <w:iCs/>
                <w:color w:val="000000"/>
                <w:sz w:val="18"/>
                <w:szCs w:val="18"/>
                <w:lang w:eastAsia="pt-BR"/>
              </w:rPr>
              <w:t>mg/</w:t>
            </w:r>
            <w:r w:rsidR="007B7D70">
              <w:rPr>
                <w:rFonts w:ascii="Cambria" w:eastAsia="Times New Roman" w:hAnsi="Cambria" w:cs="Times New Roman"/>
                <w:iCs/>
                <w:color w:val="000000"/>
                <w:sz w:val="18"/>
                <w:szCs w:val="18"/>
                <w:lang w:eastAsia="pt-BR"/>
              </w:rPr>
              <w:t>ml injetável</w:t>
            </w:r>
            <w:r w:rsidRPr="0036329E">
              <w:rPr>
                <w:rFonts w:ascii="Cambria" w:eastAsia="Times New Roman" w:hAnsi="Cambria" w:cs="Times New Roman"/>
                <w:iCs/>
                <w:color w:val="000000"/>
                <w:sz w:val="18"/>
                <w:szCs w:val="18"/>
                <w:lang w:eastAsia="pt-BR"/>
              </w:rPr>
              <w:t xml:space="preserve">, </w:t>
            </w:r>
            <w:r w:rsidR="007B7D70">
              <w:rPr>
                <w:rFonts w:ascii="Cambria" w:eastAsia="Times New Roman" w:hAnsi="Cambria" w:cs="Times New Roman"/>
                <w:iCs/>
                <w:color w:val="000000"/>
                <w:sz w:val="18"/>
                <w:szCs w:val="18"/>
                <w:lang w:eastAsia="pt-BR"/>
              </w:rPr>
              <w:t>cada ampola contendo</w:t>
            </w:r>
            <w:r w:rsidRPr="0036329E">
              <w:rPr>
                <w:rFonts w:ascii="Cambria" w:eastAsia="Times New Roman" w:hAnsi="Cambria" w:cs="Times New Roman"/>
                <w:iCs/>
                <w:color w:val="000000"/>
                <w:sz w:val="18"/>
                <w:szCs w:val="18"/>
                <w:lang w:eastAsia="pt-BR"/>
              </w:rPr>
              <w:t xml:space="preserve">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0,86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A467E2" w:rsidRDefault="005C383B" w:rsidP="000270CA">
            <w:pPr>
              <w:rPr>
                <w:rFonts w:ascii="Cambria" w:hAnsi="Cambria" w:cs="Times New Roman"/>
                <w:color w:val="FF0000"/>
                <w:sz w:val="18"/>
                <w:szCs w:val="18"/>
              </w:rPr>
            </w:pPr>
            <w:r w:rsidRPr="00EF7989">
              <w:rPr>
                <w:rFonts w:ascii="Cambria" w:eastAsia="Times New Roman" w:hAnsi="Cambria" w:cs="Times New Roman"/>
                <w:iCs/>
                <w:sz w:val="18"/>
                <w:szCs w:val="18"/>
                <w:lang w:eastAsia="pt-BR"/>
              </w:rPr>
              <w:t xml:space="preserve">Fosfato </w:t>
            </w:r>
            <w:proofErr w:type="spellStart"/>
            <w:r w:rsidRPr="00EF7989">
              <w:rPr>
                <w:rFonts w:ascii="Cambria" w:eastAsia="Times New Roman" w:hAnsi="Cambria" w:cs="Times New Roman"/>
                <w:iCs/>
                <w:sz w:val="18"/>
                <w:szCs w:val="18"/>
                <w:lang w:eastAsia="pt-BR"/>
              </w:rPr>
              <w:t>dissódico</w:t>
            </w:r>
            <w:proofErr w:type="spellEnd"/>
            <w:r w:rsidRPr="00EF7989">
              <w:rPr>
                <w:rFonts w:ascii="Cambria" w:eastAsia="Times New Roman" w:hAnsi="Cambria" w:cs="Times New Roman"/>
                <w:iCs/>
                <w:sz w:val="18"/>
                <w:szCs w:val="18"/>
                <w:lang w:eastAsia="pt-BR"/>
              </w:rPr>
              <w:t xml:space="preserve"> de </w:t>
            </w:r>
            <w:proofErr w:type="spellStart"/>
            <w:r w:rsidRPr="00EF7989">
              <w:rPr>
                <w:rFonts w:ascii="Cambria" w:eastAsia="Times New Roman" w:hAnsi="Cambria" w:cs="Times New Roman"/>
                <w:iCs/>
                <w:sz w:val="18"/>
                <w:szCs w:val="18"/>
                <w:lang w:eastAsia="pt-BR"/>
              </w:rPr>
              <w:t>dexametasona</w:t>
            </w:r>
            <w:proofErr w:type="spellEnd"/>
            <w:r w:rsidRPr="00EF7989">
              <w:rPr>
                <w:rFonts w:ascii="Cambria" w:eastAsia="Times New Roman" w:hAnsi="Cambria" w:cs="Times New Roman"/>
                <w:iCs/>
                <w:sz w:val="18"/>
                <w:szCs w:val="18"/>
                <w:lang w:eastAsia="pt-BR"/>
              </w:rPr>
              <w:t xml:space="preserve"> 4mg/ml, ampola com 2,5ml</w:t>
            </w:r>
            <w:r w:rsidR="00A467E2" w:rsidRPr="00EF7989">
              <w:rPr>
                <w:rFonts w:ascii="Cambria" w:eastAsia="Times New Roman" w:hAnsi="Cambria" w:cs="Times New Roman"/>
                <w:iCs/>
                <w:sz w:val="18"/>
                <w:szCs w:val="18"/>
                <w:lang w:eastAsia="pt-BR"/>
              </w:rPr>
              <w:t xml:space="preserve"> </w:t>
            </w:r>
            <w:proofErr w:type="gramStart"/>
            <w:r w:rsidR="00EF7989" w:rsidRPr="00EF7989">
              <w:rPr>
                <w:rFonts w:ascii="Cambria" w:eastAsia="Times New Roman" w:hAnsi="Cambria" w:cs="Times New Roman"/>
                <w:iCs/>
                <w:sz w:val="18"/>
                <w:szCs w:val="18"/>
                <w:lang w:eastAsia="pt-BR"/>
              </w:rPr>
              <w:t>BR</w:t>
            </w:r>
            <w:r w:rsidR="00EF7989" w:rsidRPr="00EF7989">
              <w:rPr>
                <w:rFonts w:ascii="Cambria" w:hAnsi="Cambria"/>
                <w:sz w:val="18"/>
                <w:szCs w:val="18"/>
              </w:rPr>
              <w:t>029242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2,78</w:t>
            </w:r>
          </w:p>
        </w:tc>
      </w:tr>
      <w:tr w:rsidR="007B7D70"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7B7D70" w:rsidRDefault="007B7D70" w:rsidP="0006551C">
            <w:pPr>
              <w:jc w:val="center"/>
              <w:rPr>
                <w:rFonts w:ascii="Cambria" w:hAnsi="Cambria"/>
                <w:sz w:val="18"/>
                <w:szCs w:val="18"/>
              </w:rPr>
            </w:pPr>
            <w:r>
              <w:rPr>
                <w:rFonts w:ascii="Cambria" w:hAnsi="Cambria"/>
                <w:sz w:val="18"/>
                <w:szCs w:val="18"/>
              </w:rPr>
              <w:t>19</w:t>
            </w:r>
          </w:p>
        </w:tc>
        <w:tc>
          <w:tcPr>
            <w:tcW w:w="4192" w:type="dxa"/>
            <w:tcBorders>
              <w:top w:val="single" w:sz="4" w:space="0" w:color="auto"/>
              <w:left w:val="single" w:sz="4" w:space="0" w:color="auto"/>
              <w:bottom w:val="single" w:sz="4" w:space="0" w:color="auto"/>
              <w:right w:val="single" w:sz="4" w:space="0" w:color="auto"/>
            </w:tcBorders>
            <w:vAlign w:val="center"/>
          </w:tcPr>
          <w:p w:rsidR="007B7D70" w:rsidRPr="00EF7989" w:rsidRDefault="007B7D70" w:rsidP="000270CA">
            <w:pPr>
              <w:rPr>
                <w:rFonts w:ascii="Cambria" w:eastAsia="Times New Roman" w:hAnsi="Cambria" w:cs="Times New Roman"/>
                <w:iCs/>
                <w:color w:val="FF0000"/>
                <w:sz w:val="18"/>
                <w:szCs w:val="18"/>
                <w:lang w:eastAsia="pt-BR"/>
              </w:rPr>
            </w:pPr>
            <w:r w:rsidRPr="00EF7989">
              <w:rPr>
                <w:rFonts w:ascii="Cambria" w:eastAsia="Times New Roman" w:hAnsi="Cambria" w:cs="Times New Roman"/>
                <w:iCs/>
                <w:sz w:val="18"/>
                <w:szCs w:val="18"/>
                <w:lang w:eastAsia="pt-BR"/>
              </w:rPr>
              <w:t xml:space="preserve">Furosemida 10mg/ml IV/IM, ampola de </w:t>
            </w:r>
            <w:proofErr w:type="gramStart"/>
            <w:r w:rsidRPr="00EF7989">
              <w:rPr>
                <w:rFonts w:ascii="Cambria" w:eastAsia="Times New Roman" w:hAnsi="Cambria" w:cs="Times New Roman"/>
                <w:iCs/>
                <w:sz w:val="18"/>
                <w:szCs w:val="18"/>
                <w:lang w:eastAsia="pt-BR"/>
              </w:rPr>
              <w:t>1ml</w:t>
            </w:r>
            <w:proofErr w:type="gramEnd"/>
            <w:r w:rsidRPr="00EF7989">
              <w:rPr>
                <w:rFonts w:ascii="Cambria" w:eastAsia="Times New Roman" w:hAnsi="Cambria" w:cs="Times New Roman"/>
                <w:iCs/>
                <w:sz w:val="18"/>
                <w:szCs w:val="18"/>
                <w:lang w:eastAsia="pt-BR"/>
              </w:rPr>
              <w:t xml:space="preserve"> cada</w:t>
            </w:r>
            <w:r w:rsidR="00EF7989" w:rsidRPr="00EF7989">
              <w:rPr>
                <w:rFonts w:ascii="Cambria" w:eastAsia="Times New Roman" w:hAnsi="Cambria" w:cs="Times New Roman"/>
                <w:iCs/>
                <w:sz w:val="18"/>
                <w:szCs w:val="18"/>
                <w:lang w:eastAsia="pt-BR"/>
              </w:rPr>
              <w:t xml:space="preserve"> BR</w:t>
            </w:r>
            <w:r w:rsidR="00EF7989" w:rsidRPr="00EF7989">
              <w:rPr>
                <w:rFonts w:ascii="Cambria" w:hAnsi="Cambria"/>
                <w:sz w:val="18"/>
                <w:szCs w:val="18"/>
              </w:rPr>
              <w:t xml:space="preserve"> </w:t>
            </w:r>
            <w:r w:rsidR="00EF7989" w:rsidRPr="00EF7989">
              <w:rPr>
                <w:rFonts w:ascii="Cambria" w:hAnsi="Cambria"/>
                <w:sz w:val="18"/>
                <w:szCs w:val="18"/>
              </w:rPr>
              <w:t>0267666</w:t>
            </w:r>
          </w:p>
        </w:tc>
        <w:tc>
          <w:tcPr>
            <w:tcW w:w="1417" w:type="dxa"/>
            <w:tcBorders>
              <w:top w:val="single" w:sz="4" w:space="0" w:color="auto"/>
              <w:left w:val="single" w:sz="4" w:space="0" w:color="auto"/>
              <w:bottom w:val="single" w:sz="4" w:space="0" w:color="auto"/>
              <w:right w:val="single" w:sz="4" w:space="0" w:color="auto"/>
            </w:tcBorders>
            <w:vAlign w:val="center"/>
          </w:tcPr>
          <w:p w:rsidR="007B7D70"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7B7D70"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7B7D70"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vAlign w:val="center"/>
          </w:tcPr>
          <w:p w:rsidR="007B7D70"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0,80</w:t>
            </w:r>
          </w:p>
        </w:tc>
      </w:tr>
    </w:tbl>
    <w:p w:rsidR="00773344" w:rsidRDefault="00773344" w:rsidP="004610B7">
      <w:pPr>
        <w:spacing w:after="0" w:line="240" w:lineRule="auto"/>
        <w:ind w:left="-567" w:right="-568"/>
        <w:rPr>
          <w:rFonts w:asciiTheme="majorHAnsi" w:eastAsia="Calibri" w:hAnsiTheme="majorHAnsi" w:cs="Times New Roman"/>
          <w:sz w:val="18"/>
          <w:szCs w:val="18"/>
        </w:rPr>
      </w:pPr>
    </w:p>
    <w:p w:rsidR="005650E6" w:rsidRDefault="005650E6" w:rsidP="004610B7">
      <w:pPr>
        <w:spacing w:after="0" w:line="240" w:lineRule="auto"/>
        <w:ind w:right="-568"/>
        <w:rPr>
          <w:rFonts w:asciiTheme="majorHAnsi" w:eastAsia="Calibri" w:hAnsiTheme="majorHAnsi" w:cs="Times New Roman"/>
          <w:sz w:val="18"/>
          <w:szCs w:val="18"/>
        </w:rPr>
      </w:pPr>
    </w:p>
    <w:p w:rsidR="005650E6" w:rsidRDefault="005650E6" w:rsidP="004610B7">
      <w:pPr>
        <w:spacing w:after="0" w:line="240" w:lineRule="auto"/>
        <w:ind w:left="-567" w:right="-568"/>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realizado utilizando como referência a tabela sugerida pelo TCE/RS e o orçamento feito anteriormente pelo Setor de Compras desta Prefeitura Municipal. Os itens que não constavam na tabela do TCE/RS foram pesquisados valores com empresas do ramo para fazer </w:t>
      </w:r>
      <w:proofErr w:type="gramStart"/>
      <w:r>
        <w:rPr>
          <w:rFonts w:asciiTheme="majorHAnsi" w:eastAsia="Calibri" w:hAnsiTheme="majorHAnsi" w:cs="Times New Roman"/>
          <w:sz w:val="18"/>
          <w:szCs w:val="18"/>
        </w:rPr>
        <w:t>a</w:t>
      </w:r>
      <w:proofErr w:type="gramEnd"/>
      <w:r>
        <w:rPr>
          <w:rFonts w:asciiTheme="majorHAnsi" w:eastAsia="Calibri" w:hAnsiTheme="majorHAnsi" w:cs="Times New Roman"/>
          <w:sz w:val="18"/>
          <w:szCs w:val="18"/>
        </w:rPr>
        <w:t xml:space="preserve"> média.</w:t>
      </w:r>
    </w:p>
    <w:p w:rsidR="005650E6" w:rsidRDefault="005650E6" w:rsidP="004610B7">
      <w:pPr>
        <w:spacing w:after="0" w:line="240" w:lineRule="auto"/>
        <w:ind w:left="-567" w:right="-568"/>
        <w:rPr>
          <w:rFonts w:asciiTheme="majorHAnsi" w:eastAsia="Calibri" w:hAnsiTheme="majorHAnsi" w:cs="Times New Roman"/>
          <w:sz w:val="18"/>
          <w:szCs w:val="18"/>
        </w:rPr>
      </w:pP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5"/>
          <w:footerReference w:type="default" r:id="rId16"/>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NICO PARA REGISTRO DE PREÇOS 0</w:t>
      </w:r>
      <w:r w:rsidR="00A467E2">
        <w:rPr>
          <w:rFonts w:asciiTheme="majorHAnsi" w:eastAsia="Calibri" w:hAnsiTheme="majorHAnsi" w:cs="Calibri"/>
          <w:b/>
          <w:sz w:val="18"/>
          <w:szCs w:val="18"/>
        </w:rPr>
        <w:t>36</w:t>
      </w:r>
      <w:r w:rsidRPr="00E653F8">
        <w:rPr>
          <w:rFonts w:asciiTheme="majorHAnsi" w:eastAsia="Calibri" w:hAnsiTheme="majorHAnsi" w:cs="Calibri"/>
          <w:b/>
          <w:sz w:val="18"/>
          <w:szCs w:val="18"/>
        </w:rPr>
        <w:t>/2021</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498" w:type="dxa"/>
        <w:tblInd w:w="-459" w:type="dxa"/>
        <w:tblLayout w:type="fixed"/>
        <w:tblLook w:val="04A0" w:firstRow="1" w:lastRow="0" w:firstColumn="1" w:lastColumn="0" w:noHBand="0" w:noVBand="1"/>
      </w:tblPr>
      <w:tblGrid>
        <w:gridCol w:w="624"/>
        <w:gridCol w:w="3487"/>
        <w:gridCol w:w="851"/>
        <w:gridCol w:w="850"/>
        <w:gridCol w:w="992"/>
        <w:gridCol w:w="1276"/>
        <w:gridCol w:w="1418"/>
      </w:tblGrid>
      <w:tr w:rsidR="005A2105"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348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proofErr w:type="spellStart"/>
            <w:r>
              <w:rPr>
                <w:rFonts w:asciiTheme="majorHAnsi" w:hAnsiTheme="majorHAnsi"/>
                <w:b/>
                <w:sz w:val="18"/>
                <w:szCs w:val="18"/>
              </w:rPr>
              <w:t>Unid</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Preço Unitário em R$</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F86294" w:rsidRPr="0006551C" w:rsidRDefault="00F86294" w:rsidP="00CE6DD6">
            <w:pPr>
              <w:jc w:val="center"/>
              <w:rPr>
                <w:rFonts w:ascii="Cambria" w:hAnsi="Cambria"/>
                <w:sz w:val="18"/>
                <w:szCs w:val="18"/>
              </w:rPr>
            </w:pPr>
            <w:r w:rsidRPr="0006551C">
              <w:rPr>
                <w:rFonts w:ascii="Cambria" w:hAnsi="Cambria"/>
                <w:sz w:val="18"/>
                <w:szCs w:val="18"/>
              </w:rPr>
              <w:t>01</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02</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F86294" w:rsidRPr="0006551C" w:rsidRDefault="00F86294" w:rsidP="00CE6DD6">
            <w:pPr>
              <w:jc w:val="center"/>
              <w:rPr>
                <w:rFonts w:ascii="Cambria" w:hAnsi="Cambria"/>
                <w:sz w:val="18"/>
                <w:szCs w:val="18"/>
              </w:rPr>
            </w:pPr>
            <w:r w:rsidRPr="0006551C">
              <w:rPr>
                <w:rFonts w:ascii="Cambria" w:hAnsi="Cambria"/>
                <w:sz w:val="18"/>
                <w:szCs w:val="18"/>
              </w:rPr>
              <w:t>03</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04</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05</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Frasco</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06</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Pr>
                <w:rFonts w:ascii="Cambria" w:hAnsi="Cambria"/>
                <w:color w:val="000000"/>
                <w:sz w:val="18"/>
                <w:szCs w:val="18"/>
              </w:rPr>
              <w:t>Perme</w:t>
            </w:r>
            <w:r w:rsidRPr="0006551C">
              <w:rPr>
                <w:rFonts w:ascii="Cambria" w:hAnsi="Cambria"/>
                <w:color w:val="000000"/>
                <w:sz w:val="18"/>
                <w:szCs w:val="18"/>
              </w:rPr>
              <w:t>trina</w:t>
            </w:r>
            <w:proofErr w:type="spellEnd"/>
            <w:r w:rsidRPr="0006551C">
              <w:rPr>
                <w:rFonts w:ascii="Cambria" w:hAnsi="Cambria"/>
                <w:color w:val="000000"/>
                <w:sz w:val="18"/>
                <w:szCs w:val="18"/>
              </w:rPr>
              <w:t xml:space="preserve"> 1% loção, cada frasco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xml:space="preserve"> c/pente</w:t>
            </w:r>
            <w:r>
              <w:rPr>
                <w:rFonts w:ascii="Cambria" w:hAnsi="Cambria"/>
                <w:color w:val="000000"/>
                <w:sz w:val="18"/>
                <w:szCs w:val="18"/>
              </w:rPr>
              <w:t xml:space="preserve"> - </w:t>
            </w:r>
            <w:r w:rsidRPr="0090658D">
              <w:rPr>
                <w:rFonts w:ascii="Cambria" w:hAnsi="Cambria"/>
                <w:sz w:val="18"/>
                <w:szCs w:val="18"/>
              </w:rPr>
              <w:t>BR0267773</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Frasco</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07</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08</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300.000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09</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50.000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10</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11</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12</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13</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14</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BR0363088</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15</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Pr>
                <w:rFonts w:ascii="Cambria" w:hAnsi="Cambria" w:cs="Times New Roman"/>
                <w:sz w:val="18"/>
                <w:szCs w:val="18"/>
              </w:rPr>
              <w:t>Decanoato</w:t>
            </w:r>
            <w:proofErr w:type="spellEnd"/>
            <w:r>
              <w:rPr>
                <w:rFonts w:ascii="Cambria" w:hAnsi="Cambria" w:cs="Times New Roman"/>
                <w:sz w:val="18"/>
                <w:szCs w:val="18"/>
              </w:rPr>
              <w:t xml:space="preserve"> </w:t>
            </w:r>
            <w:proofErr w:type="spellStart"/>
            <w:r>
              <w:rPr>
                <w:rFonts w:ascii="Cambria" w:hAnsi="Cambria" w:cs="Times New Roman"/>
                <w:sz w:val="18"/>
                <w:szCs w:val="18"/>
              </w:rPr>
              <w:t>Zuclopentixol</w:t>
            </w:r>
            <w:proofErr w:type="spellEnd"/>
            <w:r>
              <w:rPr>
                <w:rFonts w:ascii="Cambria" w:hAnsi="Cambria" w:cs="Times New Roman"/>
                <w:sz w:val="18"/>
                <w:szCs w:val="18"/>
              </w:rPr>
              <w:t xml:space="preserve"> ampola sol. Injetável 200mg/ml, </w:t>
            </w:r>
            <w:proofErr w:type="gramStart"/>
            <w:r>
              <w:rPr>
                <w:rFonts w:ascii="Cambria" w:hAnsi="Cambria" w:cs="Times New Roman"/>
                <w:sz w:val="18"/>
                <w:szCs w:val="18"/>
              </w:rPr>
              <w:t>1</w:t>
            </w:r>
            <w:proofErr w:type="gramEnd"/>
            <w:r>
              <w:rPr>
                <w:rFonts w:ascii="Cambria" w:hAnsi="Cambria" w:cs="Times New Roman"/>
                <w:sz w:val="18"/>
                <w:szCs w:val="18"/>
              </w:rPr>
              <w:t xml:space="preserve"> ml BR0272585</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16</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w:t>
            </w:r>
            <w:r>
              <w:rPr>
                <w:rFonts w:ascii="Cambria" w:eastAsia="Times New Roman" w:hAnsi="Cambria" w:cs="Times New Roman"/>
                <w:iCs/>
                <w:color w:val="000000"/>
                <w:sz w:val="18"/>
                <w:szCs w:val="18"/>
                <w:lang w:eastAsia="pt-BR"/>
              </w:rPr>
              <w:t xml:space="preserve"> injetável, ampolas</w:t>
            </w:r>
            <w:r w:rsidRPr="0036329E">
              <w:rPr>
                <w:rFonts w:ascii="Cambria" w:eastAsia="Times New Roman" w:hAnsi="Cambria" w:cs="Times New Roman"/>
                <w:iCs/>
                <w:color w:val="000000"/>
                <w:sz w:val="18"/>
                <w:szCs w:val="18"/>
                <w:lang w:eastAsia="pt-BR"/>
              </w:rPr>
              <w:t xml:space="preserve"> com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17</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Pr>
                <w:rFonts w:ascii="Cambria" w:eastAsia="Times New Roman" w:hAnsi="Cambria" w:cs="Times New Roman"/>
                <w:iCs/>
                <w:color w:val="000000"/>
                <w:sz w:val="18"/>
                <w:szCs w:val="18"/>
                <w:lang w:eastAsia="pt-BR"/>
              </w:rPr>
              <w:t>Diazepan</w:t>
            </w:r>
            <w:proofErr w:type="spellEnd"/>
            <w:r>
              <w:rPr>
                <w:rFonts w:ascii="Cambria" w:eastAsia="Times New Roman" w:hAnsi="Cambria" w:cs="Times New Roman"/>
                <w:iCs/>
                <w:color w:val="000000"/>
                <w:sz w:val="18"/>
                <w:szCs w:val="18"/>
                <w:lang w:eastAsia="pt-BR"/>
              </w:rPr>
              <w:t xml:space="preserve"> 5</w:t>
            </w:r>
            <w:r w:rsidRPr="0036329E">
              <w:rPr>
                <w:rFonts w:ascii="Cambria" w:eastAsia="Times New Roman" w:hAnsi="Cambria" w:cs="Times New Roman"/>
                <w:iCs/>
                <w:color w:val="000000"/>
                <w:sz w:val="18"/>
                <w:szCs w:val="18"/>
                <w:lang w:eastAsia="pt-BR"/>
              </w:rPr>
              <w:t>mg/</w:t>
            </w:r>
            <w:r>
              <w:rPr>
                <w:rFonts w:ascii="Cambria" w:eastAsia="Times New Roman" w:hAnsi="Cambria" w:cs="Times New Roman"/>
                <w:iCs/>
                <w:color w:val="000000"/>
                <w:sz w:val="18"/>
                <w:szCs w:val="18"/>
                <w:lang w:eastAsia="pt-BR"/>
              </w:rPr>
              <w:t>ml injetável</w:t>
            </w:r>
            <w:r w:rsidRPr="0036329E">
              <w:rPr>
                <w:rFonts w:ascii="Cambria" w:eastAsia="Times New Roman" w:hAnsi="Cambria" w:cs="Times New Roman"/>
                <w:iCs/>
                <w:color w:val="000000"/>
                <w:sz w:val="18"/>
                <w:szCs w:val="18"/>
                <w:lang w:eastAsia="pt-BR"/>
              </w:rPr>
              <w:t xml:space="preserve">, </w:t>
            </w:r>
            <w:r>
              <w:rPr>
                <w:rFonts w:ascii="Cambria" w:eastAsia="Times New Roman" w:hAnsi="Cambria" w:cs="Times New Roman"/>
                <w:iCs/>
                <w:color w:val="000000"/>
                <w:sz w:val="18"/>
                <w:szCs w:val="18"/>
                <w:lang w:eastAsia="pt-BR"/>
              </w:rPr>
              <w:t>cada ampola contendo</w:t>
            </w:r>
            <w:r w:rsidRPr="0036329E">
              <w:rPr>
                <w:rFonts w:ascii="Cambria" w:eastAsia="Times New Roman" w:hAnsi="Cambria" w:cs="Times New Roman"/>
                <w:iCs/>
                <w:color w:val="000000"/>
                <w:sz w:val="18"/>
                <w:szCs w:val="18"/>
                <w:lang w:eastAsia="pt-BR"/>
              </w:rPr>
              <w:t xml:space="preserve">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18</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EF7989" w:rsidRDefault="00F86294" w:rsidP="00217978">
            <w:pPr>
              <w:rPr>
                <w:rFonts w:ascii="Cambria" w:hAnsi="Cambria" w:cs="Times New Roman"/>
                <w:color w:val="FF0000"/>
                <w:sz w:val="18"/>
                <w:szCs w:val="18"/>
              </w:rPr>
            </w:pPr>
            <w:r w:rsidRPr="00EF7989">
              <w:rPr>
                <w:rFonts w:ascii="Cambria" w:eastAsia="Times New Roman" w:hAnsi="Cambria" w:cs="Times New Roman"/>
                <w:iCs/>
                <w:sz w:val="18"/>
                <w:szCs w:val="18"/>
                <w:lang w:eastAsia="pt-BR"/>
              </w:rPr>
              <w:t xml:space="preserve">Fosfato </w:t>
            </w:r>
            <w:proofErr w:type="spellStart"/>
            <w:r w:rsidRPr="00EF7989">
              <w:rPr>
                <w:rFonts w:ascii="Cambria" w:eastAsia="Times New Roman" w:hAnsi="Cambria" w:cs="Times New Roman"/>
                <w:iCs/>
                <w:sz w:val="18"/>
                <w:szCs w:val="18"/>
                <w:lang w:eastAsia="pt-BR"/>
              </w:rPr>
              <w:t>dissódico</w:t>
            </w:r>
            <w:proofErr w:type="spellEnd"/>
            <w:r w:rsidRPr="00EF7989">
              <w:rPr>
                <w:rFonts w:ascii="Cambria" w:eastAsia="Times New Roman" w:hAnsi="Cambria" w:cs="Times New Roman"/>
                <w:iCs/>
                <w:sz w:val="18"/>
                <w:szCs w:val="18"/>
                <w:lang w:eastAsia="pt-BR"/>
              </w:rPr>
              <w:t xml:space="preserve"> de </w:t>
            </w:r>
            <w:proofErr w:type="spellStart"/>
            <w:r w:rsidRPr="00EF7989">
              <w:rPr>
                <w:rFonts w:ascii="Cambria" w:eastAsia="Times New Roman" w:hAnsi="Cambria" w:cs="Times New Roman"/>
                <w:iCs/>
                <w:sz w:val="18"/>
                <w:szCs w:val="18"/>
                <w:lang w:eastAsia="pt-BR"/>
              </w:rPr>
              <w:t>dexametasona</w:t>
            </w:r>
            <w:proofErr w:type="spellEnd"/>
            <w:r w:rsidRPr="00EF7989">
              <w:rPr>
                <w:rFonts w:ascii="Cambria" w:eastAsia="Times New Roman" w:hAnsi="Cambria" w:cs="Times New Roman"/>
                <w:iCs/>
                <w:sz w:val="18"/>
                <w:szCs w:val="18"/>
                <w:lang w:eastAsia="pt-BR"/>
              </w:rPr>
              <w:t xml:space="preserve"> 4mg/ml, ampola com 2,5ml </w:t>
            </w:r>
            <w:proofErr w:type="gramStart"/>
            <w:r w:rsidR="00EF7989" w:rsidRPr="00EF7989">
              <w:rPr>
                <w:rFonts w:ascii="Cambria" w:eastAsia="Times New Roman" w:hAnsi="Cambria" w:cs="Times New Roman"/>
                <w:iCs/>
                <w:sz w:val="18"/>
                <w:szCs w:val="18"/>
                <w:lang w:eastAsia="pt-BR"/>
              </w:rPr>
              <w:t>BR</w:t>
            </w:r>
            <w:r w:rsidR="00EF7989" w:rsidRPr="00EF7989">
              <w:rPr>
                <w:rFonts w:ascii="Cambria" w:hAnsi="Cambria"/>
                <w:sz w:val="18"/>
                <w:szCs w:val="18"/>
              </w:rPr>
              <w:t>029242</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19</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A467E2" w:rsidRDefault="00F86294" w:rsidP="00217978">
            <w:pPr>
              <w:rPr>
                <w:rFonts w:ascii="Cambria" w:eastAsia="Times New Roman" w:hAnsi="Cambria" w:cs="Times New Roman"/>
                <w:iCs/>
                <w:color w:val="FF0000"/>
                <w:sz w:val="18"/>
                <w:szCs w:val="18"/>
                <w:lang w:eastAsia="pt-BR"/>
              </w:rPr>
            </w:pPr>
            <w:r w:rsidRPr="00EF7989">
              <w:rPr>
                <w:rFonts w:ascii="Cambria" w:eastAsia="Times New Roman" w:hAnsi="Cambria" w:cs="Times New Roman"/>
                <w:iCs/>
                <w:sz w:val="18"/>
                <w:szCs w:val="18"/>
                <w:lang w:eastAsia="pt-BR"/>
              </w:rPr>
              <w:t xml:space="preserve">Furosemida 10mg/ml IV/IM, ampola de </w:t>
            </w:r>
            <w:proofErr w:type="gramStart"/>
            <w:r w:rsidRPr="00EF7989">
              <w:rPr>
                <w:rFonts w:ascii="Cambria" w:eastAsia="Times New Roman" w:hAnsi="Cambria" w:cs="Times New Roman"/>
                <w:iCs/>
                <w:sz w:val="18"/>
                <w:szCs w:val="18"/>
                <w:lang w:eastAsia="pt-BR"/>
              </w:rPr>
              <w:t>1ml</w:t>
            </w:r>
            <w:proofErr w:type="gramEnd"/>
            <w:r w:rsidRPr="00EF7989">
              <w:rPr>
                <w:rFonts w:ascii="Cambria" w:eastAsia="Times New Roman" w:hAnsi="Cambria" w:cs="Times New Roman"/>
                <w:iCs/>
                <w:sz w:val="18"/>
                <w:szCs w:val="18"/>
                <w:lang w:eastAsia="pt-BR"/>
              </w:rPr>
              <w:t xml:space="preserve"> cada</w:t>
            </w:r>
            <w:r w:rsidR="00EF7989" w:rsidRPr="00EF7989">
              <w:rPr>
                <w:rFonts w:ascii="Cambria" w:eastAsia="Times New Roman" w:hAnsi="Cambria" w:cs="Times New Roman"/>
                <w:iCs/>
                <w:sz w:val="18"/>
                <w:szCs w:val="18"/>
                <w:lang w:eastAsia="pt-BR"/>
              </w:rPr>
              <w:t xml:space="preserve"> </w:t>
            </w:r>
            <w:r w:rsidR="00EF7989" w:rsidRPr="00EF7989">
              <w:rPr>
                <w:rFonts w:ascii="Cambria" w:eastAsia="Times New Roman" w:hAnsi="Cambria" w:cs="Times New Roman"/>
                <w:iCs/>
                <w:sz w:val="18"/>
                <w:szCs w:val="18"/>
                <w:lang w:eastAsia="pt-BR"/>
              </w:rPr>
              <w:t>BR</w:t>
            </w:r>
            <w:r w:rsidR="00EF7989" w:rsidRPr="00EF7989">
              <w:rPr>
                <w:rFonts w:ascii="Cambria" w:hAnsi="Cambria"/>
                <w:sz w:val="18"/>
                <w:szCs w:val="18"/>
              </w:rPr>
              <w:t xml:space="preserve"> 0267666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Pr="00EE1EDE"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B82806" w:rsidRDefault="00E653F8"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O PARA REGISTRO DE PREÇOS Nº 0</w:t>
      </w:r>
      <w:r w:rsidR="00F86294">
        <w:rPr>
          <w:rFonts w:ascii="Cambria" w:eastAsia="Calibri" w:hAnsi="Cambria" w:cs="Calibri"/>
          <w:b/>
          <w:sz w:val="18"/>
          <w:szCs w:val="18"/>
          <w:lang w:eastAsia="ar-SA"/>
        </w:rPr>
        <w:t>36</w:t>
      </w:r>
      <w:r w:rsidRPr="00B82806">
        <w:rPr>
          <w:rFonts w:ascii="Cambria" w:eastAsia="Calibri" w:hAnsi="Cambria" w:cs="Calibri"/>
          <w:b/>
          <w:sz w:val="18"/>
          <w:szCs w:val="18"/>
          <w:lang w:eastAsia="ar-SA"/>
        </w:rPr>
        <w:t>/2021</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E653F8">
      <w:pPr>
        <w:tabs>
          <w:tab w:val="left" w:pos="2835"/>
        </w:tabs>
        <w:spacing w:after="0" w:line="259" w:lineRule="auto"/>
        <w:ind w:left="-567" w:right="-568"/>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STRO DE PREÇOS N° 0</w:t>
      </w:r>
      <w:r w:rsidR="00F86294">
        <w:rPr>
          <w:rFonts w:ascii="Cambria" w:eastAsia="Calibri" w:hAnsi="Cambria" w:cs="Calibri"/>
          <w:b/>
          <w:sz w:val="18"/>
          <w:szCs w:val="18"/>
          <w:lang w:eastAsia="ar-SA"/>
        </w:rPr>
        <w:t>36</w:t>
      </w:r>
      <w:r w:rsidR="00E653F8" w:rsidRPr="00B82806">
        <w:rPr>
          <w:rFonts w:ascii="Cambria" w:eastAsia="Calibri" w:hAnsi="Cambria" w:cs="Calibri"/>
          <w:b/>
          <w:sz w:val="18"/>
          <w:szCs w:val="18"/>
          <w:lang w:eastAsia="ar-SA"/>
        </w:rPr>
        <w:t xml:space="preserve">/2021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E653F8" w:rsidP="00B82806">
      <w:pPr>
        <w:numPr>
          <w:ilvl w:val="1"/>
          <w:numId w:val="2"/>
        </w:numPr>
        <w:suppressAutoHyphens/>
        <w:spacing w:after="0" w:line="256" w:lineRule="auto"/>
        <w:ind w:left="-567" w:right="-568" w:firstLine="0"/>
        <w:contextualSpacing/>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tabs>
          <w:tab w:val="left" w:pos="993"/>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o para Registro de Preços n° 0</w:t>
      </w:r>
      <w:r w:rsidR="00F86294">
        <w:rPr>
          <w:rFonts w:ascii="Cambria" w:eastAsia="Calibri" w:hAnsi="Cambria" w:cs="Calibri"/>
          <w:sz w:val="18"/>
          <w:szCs w:val="18"/>
          <w:lang w:eastAsia="ar-SA"/>
        </w:rPr>
        <w:t>36</w:t>
      </w:r>
      <w:r w:rsidRPr="00B82806">
        <w:rPr>
          <w:rFonts w:ascii="Cambria" w:eastAsia="Calibri" w:hAnsi="Cambria" w:cs="Calibri"/>
          <w:sz w:val="18"/>
          <w:szCs w:val="18"/>
          <w:lang w:eastAsia="ar-SA"/>
        </w:rPr>
        <w:t>/2021, que o precedeu e integra o presente instrumento de compromisso, independente de transcrição, por ser de pleno conhecimento das partes.</w:t>
      </w:r>
    </w:p>
    <w:p w:rsidR="00E653F8" w:rsidRPr="00B82806" w:rsidRDefault="00E653F8" w:rsidP="00E653F8">
      <w:pPr>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 entrega do(s) produto(s)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B82806">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Além da nota fiscal do(s) produto(s) entregue(s), a(s) empresa(s) deverá (</w:t>
      </w:r>
      <w:proofErr w:type="spellStart"/>
      <w:r w:rsidR="003321A0" w:rsidRPr="00B82806">
        <w:rPr>
          <w:rFonts w:ascii="Cambria" w:eastAsia="Calibri" w:hAnsi="Cambria" w:cs="Calibri"/>
          <w:sz w:val="18"/>
          <w:szCs w:val="18"/>
          <w:lang w:eastAsia="ar-SA"/>
        </w:rPr>
        <w:t>ão</w:t>
      </w:r>
      <w:proofErr w:type="spellEnd"/>
      <w:r w:rsidR="003321A0" w:rsidRPr="00B82806">
        <w:rPr>
          <w:rFonts w:ascii="Cambria" w:eastAsia="Calibri" w:hAnsi="Cambria" w:cs="Calibri"/>
          <w:sz w:val="18"/>
          <w:szCs w:val="18"/>
          <w:lang w:eastAsia="ar-SA"/>
        </w:rPr>
        <w:t>) apresentar e manter atualizados (</w:t>
      </w:r>
      <w:r w:rsidR="003321A0" w:rsidRPr="00B82806">
        <w:rPr>
          <w:rFonts w:ascii="Cambria" w:eastAsia="Calibri" w:hAnsi="Cambria" w:cs="Calibri"/>
          <w:bCs/>
          <w:sz w:val="18"/>
          <w:szCs w:val="18"/>
          <w:lang w:eastAsia="ar-SA"/>
        </w:rPr>
        <w:t>durante a validade do registro</w:t>
      </w:r>
      <w:r w:rsidR="003321A0" w:rsidRPr="00B82806">
        <w:rPr>
          <w:rFonts w:ascii="Cambria" w:eastAsia="Calibri" w:hAnsi="Cambria" w:cs="Calibri"/>
          <w:sz w:val="18"/>
          <w:szCs w:val="18"/>
          <w:lang w:eastAsia="ar-SA"/>
        </w:rPr>
        <w:t>) os seguintes documentos:</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E653F8">
      <w:pPr>
        <w:suppressAutoHyphens/>
        <w:spacing w:after="16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0B7BCD" w:rsidRPr="00B82806" w:rsidRDefault="000B7BCD" w:rsidP="000B7BCD">
      <w:pPr>
        <w:overflowPunct w:val="0"/>
        <w:autoSpaceDE w:val="0"/>
        <w:autoSpaceDN w:val="0"/>
        <w:adjustRightInd w:val="0"/>
        <w:spacing w:after="0" w:line="259" w:lineRule="auto"/>
        <w:ind w:left="-567" w:right="-568"/>
        <w:jc w:val="both"/>
        <w:textAlignment w:val="baseline"/>
        <w:rPr>
          <w:rFonts w:ascii="Cambria" w:eastAsia="Calibri" w:hAnsi="Cambria" w:cs="Calibri"/>
          <w:bCs/>
          <w:sz w:val="18"/>
          <w:szCs w:val="18"/>
        </w:rPr>
      </w:pPr>
      <w:r w:rsidRPr="00B82806">
        <w:rPr>
          <w:rFonts w:ascii="Cambria" w:eastAsia="Calibri" w:hAnsi="Cambria" w:cs="Calibri"/>
          <w:bCs/>
          <w:sz w:val="18"/>
          <w:szCs w:val="18"/>
        </w:rPr>
        <w:t xml:space="preserve">4.1- </w:t>
      </w:r>
      <w:r w:rsidRPr="00B82806">
        <w:rPr>
          <w:rFonts w:ascii="Cambria" w:eastAsia="Calibri" w:hAnsi="Cambria" w:cs="Calibri"/>
          <w:sz w:val="18"/>
          <w:szCs w:val="18"/>
          <w:lang w:eastAsia="ar-SA"/>
        </w:rPr>
        <w:t xml:space="preserve">O prazo de entrega será de até 10 (dez) dias, </w:t>
      </w:r>
      <w:r w:rsidRPr="00B82806">
        <w:rPr>
          <w:rFonts w:ascii="Cambria" w:eastAsia="Calibri" w:hAnsi="Cambria" w:cs="Calibri"/>
          <w:sz w:val="18"/>
          <w:szCs w:val="18"/>
        </w:rPr>
        <w:t>a contar da confirmação pela licitante do recebimento da ordem de fornecimento (nota de empenho) emitido pelo Setor de Compras desta Prefeitura.</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sz w:val="18"/>
          <w:szCs w:val="18"/>
        </w:rPr>
        <w:t>4.2</w:t>
      </w:r>
      <w:r w:rsidRPr="00B82806">
        <w:rPr>
          <w:rFonts w:ascii="Cambria" w:eastAsia="Calibri" w:hAnsi="Cambria" w:cs="Arial"/>
          <w:b/>
          <w:sz w:val="18"/>
          <w:szCs w:val="18"/>
        </w:rPr>
        <w:t>-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sz w:val="18"/>
          <w:szCs w:val="18"/>
        </w:rPr>
      </w:pPr>
      <w:r w:rsidRPr="00B82806">
        <w:rPr>
          <w:rFonts w:ascii="Cambria" w:eastAsia="Calibri" w:hAnsi="Cambria" w:cs="Arial"/>
          <w:sz w:val="18"/>
          <w:szCs w:val="18"/>
        </w:rPr>
        <w:t>4.3- Os produtos deverão ter, obrigatoriamente, no mínimo 12 (doze) meses de validade, a contar da data da entrega dos mesmos.</w:t>
      </w:r>
      <w:r w:rsidRPr="00B82806">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4.4- </w:t>
      </w:r>
      <w:r w:rsidRPr="00B82806">
        <w:rPr>
          <w:rFonts w:ascii="Cambria" w:hAnsi="Cambria" w:cs="ArialMT"/>
          <w:sz w:val="18"/>
          <w:szCs w:val="18"/>
        </w:rPr>
        <w:t xml:space="preserve">Os </w:t>
      </w:r>
      <w:r w:rsidR="00EB16AA">
        <w:rPr>
          <w:rFonts w:ascii="Cambria" w:hAnsi="Cambria" w:cs="ArialMT"/>
          <w:sz w:val="18"/>
          <w:szCs w:val="18"/>
        </w:rPr>
        <w:t>produtos</w:t>
      </w:r>
      <w:r w:rsidRPr="00B82806">
        <w:rPr>
          <w:rFonts w:ascii="Cambria" w:hAnsi="Cambria" w:cs="ArialMT"/>
          <w:sz w:val="18"/>
          <w:szCs w:val="18"/>
        </w:rPr>
        <w:t xml:space="preserve"> deverão ser entregues com as embalagens em perfeito estado. Sendo constatada qualquer irregularidade, o fornecedor deverá entregar nova remessa dentro das condições ideais, cujo prazo será de até </w:t>
      </w:r>
      <w:proofErr w:type="gramStart"/>
      <w:r w:rsidRPr="00B82806">
        <w:rPr>
          <w:rFonts w:ascii="Cambria" w:hAnsi="Cambria" w:cs="ArialMT"/>
          <w:sz w:val="18"/>
          <w:szCs w:val="18"/>
        </w:rPr>
        <w:t>5</w:t>
      </w:r>
      <w:proofErr w:type="gramEnd"/>
      <w:r w:rsidRPr="00B82806">
        <w:rPr>
          <w:rFonts w:ascii="Cambria" w:hAnsi="Cambria" w:cs="ArialMT"/>
          <w:sz w:val="18"/>
          <w:szCs w:val="18"/>
        </w:rPr>
        <w:t xml:space="preserve"> (cinco) dias consecutivos, nos termos do subitem 19.7.</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Calibri"/>
          <w:bCs/>
          <w:sz w:val="18"/>
          <w:szCs w:val="18"/>
        </w:rPr>
      </w:pPr>
      <w:r w:rsidRPr="00B82806">
        <w:rPr>
          <w:rFonts w:ascii="Cambria" w:eastAsia="Calibri" w:hAnsi="Cambria" w:cs="Calibri"/>
          <w:sz w:val="18"/>
          <w:szCs w:val="18"/>
        </w:rPr>
        <w:t>4.5-</w:t>
      </w:r>
      <w:r w:rsidRPr="00B82806">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B82806">
        <w:rPr>
          <w:rFonts w:ascii="Cambria" w:eastAsia="Calibri" w:hAnsi="Cambria" w:cs="Calibri"/>
          <w:bCs/>
          <w:sz w:val="18"/>
          <w:szCs w:val="18"/>
        </w:rPr>
        <w:t>procedeu o</w:t>
      </w:r>
      <w:proofErr w:type="gramEnd"/>
      <w:r w:rsidRPr="00B82806">
        <w:rPr>
          <w:rFonts w:ascii="Cambria" w:eastAsia="Calibri" w:hAnsi="Cambria" w:cs="Calibri"/>
          <w:bCs/>
          <w:sz w:val="18"/>
          <w:szCs w:val="18"/>
        </w:rPr>
        <w:t xml:space="preserve"> recebimento.</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4.6- </w:t>
      </w:r>
      <w:r w:rsidRPr="00B82806">
        <w:rPr>
          <w:rFonts w:ascii="Cambria" w:eastAsia="Calibri" w:hAnsi="Cambria" w:cs="Arial"/>
          <w:color w:val="000000"/>
          <w:sz w:val="18"/>
          <w:szCs w:val="18"/>
        </w:rPr>
        <w:t>Caso o objeto não esteja de acordo com o exigido será rejeitado para que seja substituído, sem ônus para a Administração.</w:t>
      </w:r>
      <w:r w:rsidRPr="00B82806">
        <w:rPr>
          <w:rFonts w:ascii="Cambria" w:hAnsi="Cambria" w:cs="ArialMT"/>
          <w:sz w:val="18"/>
          <w:szCs w:val="18"/>
        </w:rPr>
        <w:t xml:space="preserve"> Os custos para que sejam substituídos correrão exclusivamente </w:t>
      </w:r>
      <w:proofErr w:type="gramStart"/>
      <w:r w:rsidRPr="00B82806">
        <w:rPr>
          <w:rFonts w:ascii="Cambria" w:hAnsi="Cambria" w:cs="ArialMT"/>
          <w:sz w:val="18"/>
          <w:szCs w:val="18"/>
        </w:rPr>
        <w:t>às expensas do</w:t>
      </w:r>
      <w:proofErr w:type="gramEnd"/>
      <w:r w:rsidRPr="00B82806">
        <w:rPr>
          <w:rFonts w:ascii="Cambria" w:hAnsi="Cambria" w:cs="ArialMT"/>
          <w:sz w:val="18"/>
          <w:szCs w:val="18"/>
        </w:rPr>
        <w:t xml:space="preserve"> fornecedor.</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4.7-. </w:t>
      </w:r>
      <w:r w:rsidRPr="00B82806">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0B7BCD" w:rsidRPr="00B82806" w:rsidRDefault="000B7BCD" w:rsidP="000B7BCD">
      <w:pPr>
        <w:tabs>
          <w:tab w:val="left" w:pos="2835"/>
        </w:tabs>
        <w:spacing w:after="0" w:line="259" w:lineRule="auto"/>
        <w:ind w:left="-567" w:right="-568"/>
        <w:jc w:val="both"/>
        <w:rPr>
          <w:rFonts w:ascii="Cambria" w:eastAsia="Calibri" w:hAnsi="Cambria" w:cs="Arial"/>
          <w:color w:val="000000"/>
          <w:sz w:val="18"/>
          <w:szCs w:val="18"/>
          <w:lang w:eastAsia="ar-SA"/>
        </w:rPr>
      </w:pPr>
      <w:r w:rsidRPr="00B82806">
        <w:rPr>
          <w:rFonts w:ascii="Cambria" w:eastAsia="Calibri" w:hAnsi="Cambria" w:cs="Arial"/>
          <w:sz w:val="18"/>
          <w:szCs w:val="18"/>
          <w:lang w:eastAsia="ar-SA"/>
        </w:rPr>
        <w:t xml:space="preserve">4.8- </w:t>
      </w:r>
      <w:r w:rsidRPr="00B82806">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B82806">
        <w:rPr>
          <w:rFonts w:ascii="Cambria" w:eastAsia="Calibri" w:hAnsi="Cambria" w:cs="Arial"/>
          <w:color w:val="000000"/>
          <w:sz w:val="18"/>
          <w:szCs w:val="18"/>
          <w:lang w:eastAsia="ar-SA"/>
        </w:rPr>
        <w:t>verificarem</w:t>
      </w:r>
      <w:proofErr w:type="gramEnd"/>
      <w:r w:rsidRPr="00B82806">
        <w:rPr>
          <w:rFonts w:ascii="Cambria" w:eastAsia="Calibri" w:hAnsi="Cambria" w:cs="Arial"/>
          <w:color w:val="000000"/>
          <w:sz w:val="18"/>
          <w:szCs w:val="18"/>
          <w:lang w:eastAsia="ar-SA"/>
        </w:rPr>
        <w:t xml:space="preserve"> vícios, defeitos ou incorreções.</w:t>
      </w:r>
    </w:p>
    <w:p w:rsidR="00E653F8" w:rsidRPr="00E653F8"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3527B2"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B82806" w:rsidRDefault="00E653F8" w:rsidP="00B82806">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B82806">
      <w:pPr>
        <w:suppressAutoHyphens/>
        <w:spacing w:after="0" w:line="240" w:lineRule="auto"/>
        <w:ind w:left="-567" w:right="-568"/>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2842F0">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9F202D">
      <w:pPr>
        <w:autoSpaceDE w:val="0"/>
        <w:autoSpaceDN w:val="0"/>
        <w:adjustRightInd w:val="0"/>
        <w:spacing w:after="0" w:line="240" w:lineRule="auto"/>
        <w:ind w:left="-567" w:right="-568"/>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E653F8">
      <w:pPr>
        <w:spacing w:after="0" w:line="240" w:lineRule="auto"/>
        <w:ind w:left="-567" w:right="-568"/>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7"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E653F8">
      <w:pPr>
        <w:spacing w:after="0" w:line="240" w:lineRule="auto"/>
        <w:ind w:left="-567" w:right="-568"/>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E653F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A82DBB"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E653F8">
      <w:pPr>
        <w:suppressAutoHyphens/>
        <w:spacing w:after="0" w:line="259" w:lineRule="auto"/>
        <w:ind w:left="-567" w:right="-568"/>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E653F8">
      <w:pPr>
        <w:suppressAutoHyphens/>
        <w:spacing w:after="0" w:line="240"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8"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n° 0</w:t>
      </w:r>
      <w:r w:rsidR="00F86294">
        <w:rPr>
          <w:rFonts w:asciiTheme="majorHAnsi" w:eastAsia="Calibri" w:hAnsiTheme="majorHAnsi" w:cs="Calibri"/>
          <w:sz w:val="18"/>
          <w:szCs w:val="18"/>
          <w:lang w:eastAsia="ar-SA"/>
        </w:rPr>
        <w:t>36</w:t>
      </w:r>
      <w:r w:rsidRPr="00E653F8">
        <w:rPr>
          <w:rFonts w:asciiTheme="majorHAnsi" w:eastAsia="Calibri" w:hAnsiTheme="majorHAnsi" w:cs="Calibri"/>
          <w:sz w:val="18"/>
          <w:szCs w:val="18"/>
          <w:lang w:eastAsia="ar-SA"/>
        </w:rPr>
        <w:t>/2021.</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o para Registro de Preços n° 0</w:t>
      </w:r>
      <w:r w:rsidR="00F86294">
        <w:rPr>
          <w:rFonts w:asciiTheme="majorHAnsi" w:eastAsia="Calibri" w:hAnsiTheme="majorHAnsi" w:cs="Calibri"/>
          <w:sz w:val="18"/>
          <w:szCs w:val="18"/>
          <w:lang w:eastAsia="ar-SA"/>
        </w:rPr>
        <w:t>36</w:t>
      </w:r>
      <w:r w:rsidRPr="00E653F8">
        <w:rPr>
          <w:rFonts w:asciiTheme="majorHAnsi" w:eastAsia="Calibri" w:hAnsiTheme="majorHAnsi" w:cs="Calibri"/>
          <w:sz w:val="18"/>
          <w:szCs w:val="18"/>
          <w:lang w:eastAsia="ar-SA"/>
        </w:rPr>
        <w:t xml:space="preserve">/2021 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A17F37">
      <w:pPr>
        <w:tabs>
          <w:tab w:val="left" w:pos="2835"/>
        </w:tabs>
        <w:spacing w:after="0" w:line="240" w:lineRule="auto"/>
        <w:ind w:left="-567" w:right="-568"/>
        <w:jc w:val="both"/>
        <w:rPr>
          <w:rFonts w:ascii="Cambria" w:eastAsia="Calibri" w:hAnsi="Cambria"/>
          <w:sz w:val="18"/>
          <w:szCs w:val="18"/>
        </w:rPr>
      </w:pPr>
      <w:r w:rsidRPr="00A17F37">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São Francisco de Assis, ------- de ---------- </w:t>
      </w:r>
      <w:proofErr w:type="spellStart"/>
      <w:r w:rsidRPr="00E653F8">
        <w:rPr>
          <w:rFonts w:asciiTheme="majorHAnsi" w:eastAsia="Calibri" w:hAnsiTheme="majorHAnsi" w:cs="Calibri"/>
          <w:sz w:val="18"/>
          <w:szCs w:val="18"/>
          <w:lang w:eastAsia="ar-SA"/>
        </w:rPr>
        <w:t>de</w:t>
      </w:r>
      <w:proofErr w:type="spellEnd"/>
      <w:r w:rsidRPr="00E653F8">
        <w:rPr>
          <w:rFonts w:asciiTheme="majorHAnsi" w:eastAsia="Calibri" w:hAnsiTheme="majorHAnsi" w:cs="Calibri"/>
          <w:sz w:val="18"/>
          <w:szCs w:val="18"/>
          <w:lang w:eastAsia="ar-SA"/>
        </w:rPr>
        <w:t xml:space="preserve"> 2021.</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246" w:rsidRDefault="00191246" w:rsidP="00E653F8">
      <w:pPr>
        <w:spacing w:after="0" w:line="240" w:lineRule="auto"/>
      </w:pPr>
      <w:r>
        <w:separator/>
      </w:r>
    </w:p>
  </w:endnote>
  <w:endnote w:type="continuationSeparator" w:id="0">
    <w:p w:rsidR="00191246" w:rsidRDefault="00191246"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E2" w:rsidRPr="004120E8" w:rsidRDefault="00A467E2"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6FCA0B16" wp14:editId="35182F79">
          <wp:simplePos x="0" y="0"/>
          <wp:positionH relativeFrom="column">
            <wp:posOffset>-774700</wp:posOffset>
          </wp:positionH>
          <wp:positionV relativeFrom="paragraph">
            <wp:posOffset>38100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A467E2" w:rsidRPr="004120E8" w:rsidRDefault="00A467E2"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A467E2" w:rsidRPr="008872D1" w:rsidRDefault="00A467E2"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A467E2" w:rsidRDefault="00A467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246" w:rsidRDefault="00191246" w:rsidP="00E653F8">
      <w:pPr>
        <w:spacing w:after="0" w:line="240" w:lineRule="auto"/>
      </w:pPr>
      <w:r>
        <w:separator/>
      </w:r>
    </w:p>
  </w:footnote>
  <w:footnote w:type="continuationSeparator" w:id="0">
    <w:p w:rsidR="00191246" w:rsidRDefault="00191246"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E2" w:rsidRDefault="00A467E2" w:rsidP="00773344">
    <w:pPr>
      <w:pStyle w:val="Cabealho"/>
      <w:jc w:val="center"/>
    </w:pPr>
    <w:r>
      <w:rPr>
        <w:noProof/>
        <w:lang w:eastAsia="pt-BR"/>
      </w:rPr>
      <w:drawing>
        <wp:inline distT="0" distB="0" distL="0" distR="0" wp14:anchorId="13FA003D" wp14:editId="78E7CDAB">
          <wp:extent cx="5400040" cy="975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abstractNumId w:val="1"/>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2602A"/>
    <w:rsid w:val="000270CA"/>
    <w:rsid w:val="000328BE"/>
    <w:rsid w:val="0006551C"/>
    <w:rsid w:val="00094BF9"/>
    <w:rsid w:val="000A7614"/>
    <w:rsid w:val="000B369F"/>
    <w:rsid w:val="000B7BCD"/>
    <w:rsid w:val="000C6670"/>
    <w:rsid w:val="000D11DB"/>
    <w:rsid w:val="001065E4"/>
    <w:rsid w:val="0013401B"/>
    <w:rsid w:val="001357DC"/>
    <w:rsid w:val="001422A1"/>
    <w:rsid w:val="001669C9"/>
    <w:rsid w:val="001762B9"/>
    <w:rsid w:val="00191246"/>
    <w:rsid w:val="00197D65"/>
    <w:rsid w:val="001A78E8"/>
    <w:rsid w:val="001B541E"/>
    <w:rsid w:val="001B5576"/>
    <w:rsid w:val="001C0C02"/>
    <w:rsid w:val="002147D5"/>
    <w:rsid w:val="002367A6"/>
    <w:rsid w:val="00265CE2"/>
    <w:rsid w:val="002842F0"/>
    <w:rsid w:val="002936B2"/>
    <w:rsid w:val="002B22FF"/>
    <w:rsid w:val="002B5AEE"/>
    <w:rsid w:val="002D0D9E"/>
    <w:rsid w:val="002D367B"/>
    <w:rsid w:val="002E2ADD"/>
    <w:rsid w:val="002E5A9A"/>
    <w:rsid w:val="003045CD"/>
    <w:rsid w:val="00306377"/>
    <w:rsid w:val="00306BAA"/>
    <w:rsid w:val="0032270D"/>
    <w:rsid w:val="00323E26"/>
    <w:rsid w:val="003321A0"/>
    <w:rsid w:val="00335569"/>
    <w:rsid w:val="0034766B"/>
    <w:rsid w:val="00350BA5"/>
    <w:rsid w:val="003527B2"/>
    <w:rsid w:val="00353A50"/>
    <w:rsid w:val="00365762"/>
    <w:rsid w:val="003950A2"/>
    <w:rsid w:val="003C1735"/>
    <w:rsid w:val="003D5886"/>
    <w:rsid w:val="003F7582"/>
    <w:rsid w:val="00412171"/>
    <w:rsid w:val="0041237B"/>
    <w:rsid w:val="00425738"/>
    <w:rsid w:val="00454884"/>
    <w:rsid w:val="004610B7"/>
    <w:rsid w:val="00463A7C"/>
    <w:rsid w:val="004B3B38"/>
    <w:rsid w:val="004B77E9"/>
    <w:rsid w:val="004C6004"/>
    <w:rsid w:val="00516C4E"/>
    <w:rsid w:val="00534909"/>
    <w:rsid w:val="00536868"/>
    <w:rsid w:val="005439BC"/>
    <w:rsid w:val="0055152A"/>
    <w:rsid w:val="00557724"/>
    <w:rsid w:val="00561B6D"/>
    <w:rsid w:val="005650E6"/>
    <w:rsid w:val="00577ACA"/>
    <w:rsid w:val="005A2105"/>
    <w:rsid w:val="005C383B"/>
    <w:rsid w:val="005C4331"/>
    <w:rsid w:val="005E2153"/>
    <w:rsid w:val="005F1714"/>
    <w:rsid w:val="0060201E"/>
    <w:rsid w:val="0060440B"/>
    <w:rsid w:val="0060476A"/>
    <w:rsid w:val="006206F7"/>
    <w:rsid w:val="00634537"/>
    <w:rsid w:val="00660EBF"/>
    <w:rsid w:val="006823D8"/>
    <w:rsid w:val="00693CE8"/>
    <w:rsid w:val="006A7EC8"/>
    <w:rsid w:val="006B0EBD"/>
    <w:rsid w:val="006F78B1"/>
    <w:rsid w:val="007009A7"/>
    <w:rsid w:val="007022AD"/>
    <w:rsid w:val="00706AF1"/>
    <w:rsid w:val="0074411B"/>
    <w:rsid w:val="00754C5B"/>
    <w:rsid w:val="00773344"/>
    <w:rsid w:val="00790080"/>
    <w:rsid w:val="007A55AA"/>
    <w:rsid w:val="007B0B81"/>
    <w:rsid w:val="007B7D70"/>
    <w:rsid w:val="007C4DC6"/>
    <w:rsid w:val="007D466F"/>
    <w:rsid w:val="007F6734"/>
    <w:rsid w:val="008108C5"/>
    <w:rsid w:val="00813AF6"/>
    <w:rsid w:val="00815693"/>
    <w:rsid w:val="00833146"/>
    <w:rsid w:val="00850E4F"/>
    <w:rsid w:val="00854CC5"/>
    <w:rsid w:val="00862AC7"/>
    <w:rsid w:val="008A4D3D"/>
    <w:rsid w:val="008A4FB7"/>
    <w:rsid w:val="008E531C"/>
    <w:rsid w:val="00901FAA"/>
    <w:rsid w:val="00911427"/>
    <w:rsid w:val="00935735"/>
    <w:rsid w:val="00940528"/>
    <w:rsid w:val="00947553"/>
    <w:rsid w:val="00957BFF"/>
    <w:rsid w:val="00962BA6"/>
    <w:rsid w:val="0096566F"/>
    <w:rsid w:val="00967FE9"/>
    <w:rsid w:val="009860A5"/>
    <w:rsid w:val="00992D71"/>
    <w:rsid w:val="009A3D36"/>
    <w:rsid w:val="009A5C91"/>
    <w:rsid w:val="009C7989"/>
    <w:rsid w:val="009D6845"/>
    <w:rsid w:val="009E1C1D"/>
    <w:rsid w:val="009E4F4F"/>
    <w:rsid w:val="009F202D"/>
    <w:rsid w:val="009F5E4E"/>
    <w:rsid w:val="009F7F37"/>
    <w:rsid w:val="00A064CA"/>
    <w:rsid w:val="00A07A4E"/>
    <w:rsid w:val="00A17F37"/>
    <w:rsid w:val="00A45052"/>
    <w:rsid w:val="00A45CE5"/>
    <w:rsid w:val="00A467E2"/>
    <w:rsid w:val="00A82DBB"/>
    <w:rsid w:val="00A84CAB"/>
    <w:rsid w:val="00AA6AE1"/>
    <w:rsid w:val="00AC1374"/>
    <w:rsid w:val="00B160C7"/>
    <w:rsid w:val="00B170A4"/>
    <w:rsid w:val="00B32977"/>
    <w:rsid w:val="00B34C8E"/>
    <w:rsid w:val="00B46BDD"/>
    <w:rsid w:val="00B537C3"/>
    <w:rsid w:val="00B53FEF"/>
    <w:rsid w:val="00B70A71"/>
    <w:rsid w:val="00B74D6A"/>
    <w:rsid w:val="00B82806"/>
    <w:rsid w:val="00B873E8"/>
    <w:rsid w:val="00BA2F19"/>
    <w:rsid w:val="00BA5C2F"/>
    <w:rsid w:val="00BC3E79"/>
    <w:rsid w:val="00BC7FD9"/>
    <w:rsid w:val="00BD0916"/>
    <w:rsid w:val="00BD59D1"/>
    <w:rsid w:val="00BD636E"/>
    <w:rsid w:val="00BF3A5A"/>
    <w:rsid w:val="00C11311"/>
    <w:rsid w:val="00C134FE"/>
    <w:rsid w:val="00C213CC"/>
    <w:rsid w:val="00C4333D"/>
    <w:rsid w:val="00C44E25"/>
    <w:rsid w:val="00C70F78"/>
    <w:rsid w:val="00C8482D"/>
    <w:rsid w:val="00C974FB"/>
    <w:rsid w:val="00CA2965"/>
    <w:rsid w:val="00CA34F5"/>
    <w:rsid w:val="00CA3B4D"/>
    <w:rsid w:val="00CD42F4"/>
    <w:rsid w:val="00CE3802"/>
    <w:rsid w:val="00CE6DD6"/>
    <w:rsid w:val="00CF21C4"/>
    <w:rsid w:val="00CF29C6"/>
    <w:rsid w:val="00D10571"/>
    <w:rsid w:val="00D10DCF"/>
    <w:rsid w:val="00D221F3"/>
    <w:rsid w:val="00D55709"/>
    <w:rsid w:val="00D67EC9"/>
    <w:rsid w:val="00D71F06"/>
    <w:rsid w:val="00D75319"/>
    <w:rsid w:val="00D86CD3"/>
    <w:rsid w:val="00D97A99"/>
    <w:rsid w:val="00DA5330"/>
    <w:rsid w:val="00DC0295"/>
    <w:rsid w:val="00DC3C9F"/>
    <w:rsid w:val="00DE41DB"/>
    <w:rsid w:val="00E35304"/>
    <w:rsid w:val="00E55B79"/>
    <w:rsid w:val="00E653F8"/>
    <w:rsid w:val="00E740CB"/>
    <w:rsid w:val="00E86964"/>
    <w:rsid w:val="00E92BFC"/>
    <w:rsid w:val="00EA6FC3"/>
    <w:rsid w:val="00EB16AA"/>
    <w:rsid w:val="00ED31C0"/>
    <w:rsid w:val="00ED4074"/>
    <w:rsid w:val="00ED6EB4"/>
    <w:rsid w:val="00EE1EDE"/>
    <w:rsid w:val="00EF7989"/>
    <w:rsid w:val="00F15C5B"/>
    <w:rsid w:val="00F15C9D"/>
    <w:rsid w:val="00F465D8"/>
    <w:rsid w:val="00F66CBB"/>
    <w:rsid w:val="00F84D12"/>
    <w:rsid w:val="00F86294"/>
    <w:rsid w:val="00F86650"/>
    <w:rsid w:val="00F92327"/>
    <w:rsid w:val="00F96F07"/>
    <w:rsid w:val="00FA0D54"/>
    <w:rsid w:val="00FB0778"/>
    <w:rsid w:val="00FB07DD"/>
    <w:rsid w:val="00FB236E"/>
    <w:rsid w:val="00FC3DDA"/>
    <w:rsid w:val="00FE18CE"/>
    <w:rsid w:val="00FE64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ortaldecompraspublicas.com.br" TargetMode="External"/><Relationship Id="rId17" Type="http://schemas.openxmlformats.org/officeDocument/2006/relationships/hyperlink" Target="mailto:compras@saofranciscodeassis.rs.gov.b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21</Pages>
  <Words>12079</Words>
  <Characters>65231</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11</cp:revision>
  <cp:lastPrinted>2021-05-05T17:33:00Z</cp:lastPrinted>
  <dcterms:created xsi:type="dcterms:W3CDTF">2021-09-13T13:49:00Z</dcterms:created>
  <dcterms:modified xsi:type="dcterms:W3CDTF">2021-09-14T13:59:00Z</dcterms:modified>
</cp:coreProperties>
</file>